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6DBEA" w14:textId="3269A107" w:rsidR="00823CBD" w:rsidRPr="00B237B9" w:rsidRDefault="00823CBD" w:rsidP="00B237B9">
      <w:pPr>
        <w:widowControl/>
        <w:shd w:val="clear" w:color="auto" w:fill="FFFFFF"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</w:pPr>
      <w:r w:rsidRPr="00B237B9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Su</w:t>
      </w:r>
      <w:r w:rsidR="00765BF4" w:rsidRPr="00B237B9">
        <w:rPr>
          <w:rFonts w:ascii="Times New Roman" w:eastAsia="宋体" w:hAnsi="Times New Roman" w:cs="Times New Roman" w:hint="eastAsia"/>
          <w:color w:val="000000"/>
          <w:kern w:val="0"/>
          <w:sz w:val="24"/>
          <w14:ligatures w14:val="none"/>
        </w:rPr>
        <w:t xml:space="preserve">pporting </w:t>
      </w:r>
      <w:r w:rsidR="00B237B9" w:rsidRPr="00B237B9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I</w:t>
      </w:r>
      <w:r w:rsidR="00765BF4" w:rsidRPr="00B237B9">
        <w:rPr>
          <w:rFonts w:ascii="Times New Roman" w:eastAsia="宋体" w:hAnsi="Times New Roman" w:cs="Times New Roman" w:hint="eastAsia"/>
          <w:color w:val="000000"/>
          <w:kern w:val="0"/>
          <w:sz w:val="24"/>
          <w14:ligatures w14:val="none"/>
        </w:rPr>
        <w:t>nformation for</w:t>
      </w:r>
    </w:p>
    <w:p w14:paraId="77A53DFE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  <w14:ligatures w14:val="none"/>
        </w:rPr>
      </w:pPr>
      <w:r w:rsidRPr="00DD49EC">
        <w:rPr>
          <w:rFonts w:ascii="Times New Roman" w:eastAsia="宋体" w:hAnsi="Times New Roman" w:cs="Times New Roman"/>
          <w:b/>
          <w:bCs/>
          <w:i/>
          <w:iCs/>
          <w:kern w:val="0"/>
          <w:sz w:val="28"/>
          <w:szCs w:val="28"/>
          <w:lang w:eastAsia="en-US"/>
          <w14:ligatures w14:val="none"/>
        </w:rPr>
        <w:t>In-Operando</w:t>
      </w:r>
      <w:r w:rsidRPr="00DD49EC">
        <w:rPr>
          <w:rFonts w:ascii="Times New Roman" w:eastAsia="宋体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  <w:t xml:space="preserve"> X-Ray Imaging for Sobering Examination of Aqueous Zinc-Metal Batterie</w:t>
      </w:r>
      <w:r w:rsidRPr="00DD49EC">
        <w:rPr>
          <w:rFonts w:ascii="Times New Roman" w:eastAsia="宋体" w:hAnsi="Times New Roman" w:cs="Times New Roman" w:hint="eastAsia"/>
          <w:b/>
          <w:bCs/>
          <w:kern w:val="0"/>
          <w:sz w:val="28"/>
          <w:szCs w:val="28"/>
          <w14:ligatures w14:val="none"/>
        </w:rPr>
        <w:t>s</w:t>
      </w:r>
    </w:p>
    <w:p w14:paraId="19483402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</w:pPr>
      <w:r w:rsidRPr="00DD49EC">
        <w:rPr>
          <w:rFonts w:ascii="Times New Roman" w:eastAsia="等线" w:hAnsi="Times New Roman" w:cs="Times New Roman" w:hint="eastAsia"/>
          <w:kern w:val="0"/>
          <w:sz w:val="24"/>
          <w14:ligatures w14:val="none"/>
        </w:rPr>
        <w:t>Yuhang Dai</w:t>
      </w:r>
      <w:r w:rsidRPr="00DD49EC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  <w14:ligatures w14:val="none"/>
        </w:rPr>
        <w:t>1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t xml:space="preserve">, 2, 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sym w:font="Symbol" w:char="F023"/>
      </w:r>
      <w:r w:rsidRPr="00DD49EC"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  <w:t xml:space="preserve">, </w:t>
      </w:r>
      <w:r w:rsidRPr="00DD49EC">
        <w:rPr>
          <w:rFonts w:ascii="Times New Roman" w:eastAsia="等线" w:hAnsi="Times New Roman" w:cs="Times New Roman" w:hint="eastAsia"/>
          <w:kern w:val="0"/>
          <w:sz w:val="24"/>
          <w14:ligatures w14:val="none"/>
        </w:rPr>
        <w:t>Hongzhen He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t xml:space="preserve">3, 4, 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sym w:font="Symbol" w:char="F023"/>
      </w:r>
      <w:r w:rsidRPr="00DD49EC"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  <w:t xml:space="preserve">, </w:t>
      </w:r>
      <w:r w:rsidRPr="00DD49EC">
        <w:rPr>
          <w:rFonts w:ascii="Times New Roman" w:eastAsia="等线" w:hAnsi="Times New Roman" w:cs="Times New Roman" w:hint="eastAsia"/>
          <w:kern w:val="0"/>
          <w:sz w:val="24"/>
          <w14:ligatures w14:val="none"/>
        </w:rPr>
        <w:t>Mengzheng Ouyang</w:t>
      </w: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>4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t xml:space="preserve">, 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sym w:font="Symbol" w:char="F023"/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 Jianuo Chen</w:t>
      </w: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>3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 Jie Lin</w:t>
      </w: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>5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 Haobo Dong</w:t>
      </w:r>
      <w:r w:rsidRPr="00DD49EC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  <w14:ligatures w14:val="none"/>
        </w:rPr>
        <w:t xml:space="preserve">1, </w:t>
      </w:r>
      <w:r w:rsidRPr="00DD49EC">
        <w:rPr>
          <w:rFonts w:ascii="Times New Roman" w:eastAsia="等线" w:hAnsi="Times New Roman" w:cs="Times New Roman" w:hint="eastAsia"/>
          <w:kern w:val="0"/>
          <w:sz w:val="24"/>
          <w:vertAlign w:val="superscript"/>
          <w14:ligatures w14:val="none"/>
        </w:rPr>
        <w:t>6</w:t>
      </w:r>
      <w:r w:rsidRPr="00DD49EC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  <w14:ligatures w14:val="none"/>
        </w:rPr>
        <w:t xml:space="preserve">, </w:t>
      </w:r>
      <w:r w:rsidRPr="00DD49EC"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  <w:t>*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 xml:space="preserve"> </w:t>
      </w:r>
      <w:r w:rsidRPr="00DD49EC"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  <w:t xml:space="preserve">and </w:t>
      </w:r>
      <w:r w:rsidRPr="00DD49EC">
        <w:rPr>
          <w:rFonts w:ascii="Times New Roman" w:eastAsia="等线" w:hAnsi="Times New Roman" w:cs="Times New Roman" w:hint="eastAsia"/>
          <w:kern w:val="0"/>
          <w:sz w:val="24"/>
          <w14:ligatures w14:val="none"/>
        </w:rPr>
        <w:t>Guanjie He</w:t>
      </w:r>
      <w:r w:rsidRPr="00DD49EC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  <w14:ligatures w14:val="none"/>
        </w:rPr>
        <w:t xml:space="preserve">1, </w:t>
      </w:r>
      <w:r w:rsidRPr="00DD49EC">
        <w:rPr>
          <w:rFonts w:ascii="Times New Roman" w:eastAsia="MS Mincho" w:hAnsi="Times New Roman" w:cs="Times New Roman"/>
          <w:kern w:val="0"/>
          <w:sz w:val="24"/>
          <w:lang w:eastAsia="ja-JP"/>
          <w14:ligatures w14:val="none"/>
        </w:rPr>
        <w:t>*</w:t>
      </w:r>
    </w:p>
    <w:p w14:paraId="01FFF896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</w:pPr>
      <w:r w:rsidRPr="00DD49EC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  <w14:ligatures w14:val="none"/>
        </w:rPr>
        <w:t>1</w:t>
      </w:r>
      <w:r w:rsidRPr="00DD49EC">
        <w:rPr>
          <w:rFonts w:ascii="Times New Roman" w:eastAsia="宋体" w:hAnsi="Times New Roman" w:cs="Times New Roman" w:hint="eastAsia"/>
          <w:kern w:val="0"/>
          <w:sz w:val="24"/>
          <w:lang w:eastAsia="en-US"/>
          <w14:ligatures w14:val="none"/>
        </w:rPr>
        <w:t xml:space="preserve"> 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>Christopher Ingold Laboratory, Department of Chemistry, University College London, London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 xml:space="preserve"> WC1H 0AJ, UK</w:t>
      </w:r>
    </w:p>
    <w:p w14:paraId="53F04D63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</w:pPr>
      <w:r w:rsidRPr="00DD49EC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  <w14:ligatures w14:val="none"/>
        </w:rPr>
        <w:t>2</w:t>
      </w:r>
      <w:r w:rsidRPr="00DD49EC">
        <w:rPr>
          <w:rFonts w:ascii="Times" w:eastAsia="宋体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>Department of Engineering Science, University of Oxford, Oxford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 xml:space="preserve"> OX1 3PJ, UK</w:t>
      </w:r>
    </w:p>
    <w:p w14:paraId="44D59FF7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</w:pP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>3</w:t>
      </w:r>
      <w:r w:rsidRPr="00DD49EC">
        <w:rPr>
          <w:rFonts w:ascii="Times" w:eastAsia="宋体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>Electrochemical Innovation Lab, Department of Chemical Engineering, University College London, London</w:t>
      </w:r>
      <w:r w:rsidRPr="00DD49EC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,</w:t>
      </w:r>
      <w:r w:rsidRPr="00DD49EC"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  <w:t xml:space="preserve"> WC1E 7JE, UK</w:t>
      </w:r>
    </w:p>
    <w:p w14:paraId="52669EC5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宋体" w:hAnsi="Times New Roman" w:cs="Times New Roman"/>
          <w:kern w:val="0"/>
          <w:sz w:val="24"/>
          <w:lang w:eastAsia="en-US"/>
          <w14:ligatures w14:val="none"/>
        </w:rPr>
      </w:pP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>4</w:t>
      </w:r>
      <w:r w:rsidRPr="00DD49EC">
        <w:rPr>
          <w:rFonts w:ascii="Times" w:eastAsia="宋体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DD49EC">
        <w:rPr>
          <w:rFonts w:ascii="Times New Roman" w:eastAsia="Times New Roman" w:hAnsi="Times New Roman" w:cs="Times New Roman"/>
          <w:iCs/>
          <w:kern w:val="0"/>
          <w:sz w:val="24"/>
          <w:lang w:eastAsia="en-US"/>
          <w14:ligatures w14:val="none"/>
        </w:rPr>
        <w:t>Department of Earth Science and Engineering, Imperial College London, London</w:t>
      </w:r>
      <w:r w:rsidRPr="00DD49EC">
        <w:rPr>
          <w:rFonts w:ascii="Times New Roman" w:eastAsia="等线" w:hAnsi="Times New Roman" w:cs="Times New Roman" w:hint="eastAsia"/>
          <w:iCs/>
          <w:kern w:val="0"/>
          <w:sz w:val="24"/>
          <w14:ligatures w14:val="none"/>
        </w:rPr>
        <w:t>,</w:t>
      </w:r>
      <w:r w:rsidRPr="00DD49EC">
        <w:rPr>
          <w:rFonts w:ascii="Times New Roman" w:eastAsia="Times New Roman" w:hAnsi="Times New Roman" w:cs="Times New Roman"/>
          <w:iCs/>
          <w:kern w:val="0"/>
          <w:sz w:val="24"/>
          <w:lang w:eastAsia="en-US"/>
          <w14:ligatures w14:val="none"/>
        </w:rPr>
        <w:t xml:space="preserve"> SW7 2AZ, UK</w:t>
      </w:r>
    </w:p>
    <w:p w14:paraId="45E5D5D1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等线" w:hAnsi="Times New Roman" w:cs="Times New Roman"/>
          <w:iCs/>
          <w:kern w:val="0"/>
          <w:sz w:val="24"/>
          <w14:ligatures w14:val="none"/>
        </w:rPr>
      </w:pPr>
      <w:r w:rsidRPr="00DD49EC">
        <w:rPr>
          <w:rFonts w:ascii="Times New Roman" w:eastAsia="宋体" w:hAnsi="Times New Roman" w:cs="Times New Roman" w:hint="eastAsia"/>
          <w:kern w:val="0"/>
          <w:sz w:val="24"/>
          <w:vertAlign w:val="superscript"/>
          <w14:ligatures w14:val="none"/>
        </w:rPr>
        <w:t xml:space="preserve">5 </w:t>
      </w:r>
      <w:r w:rsidRPr="00DD49EC">
        <w:rPr>
          <w:rFonts w:ascii="Times New Roman" w:eastAsia="Times New Roman" w:hAnsi="Times New Roman" w:cs="Times New Roman"/>
          <w:iCs/>
          <w:kern w:val="0"/>
          <w:sz w:val="24"/>
          <w:lang w:eastAsia="en-US"/>
          <w14:ligatures w14:val="none"/>
        </w:rPr>
        <w:t>School of Mechanical and Aerospace Engineering, Queen’s University Belfast, BT9 5AH, UK</w:t>
      </w:r>
    </w:p>
    <w:p w14:paraId="1D487C22" w14:textId="77777777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等线" w:hAnsi="Times New Roman" w:cs="Times New Roman"/>
          <w:iCs/>
          <w:kern w:val="0"/>
          <w:sz w:val="24"/>
          <w:lang w:val="de-DE"/>
          <w14:ligatures w14:val="none"/>
        </w:rPr>
      </w:pPr>
      <w:r w:rsidRPr="00DD49EC">
        <w:rPr>
          <w:rFonts w:ascii="Times New Roman" w:eastAsia="MS Mincho" w:hAnsi="Times New Roman" w:cs="Times New Roman" w:hint="eastAsia"/>
          <w:kern w:val="0"/>
          <w:sz w:val="24"/>
          <w:vertAlign w:val="superscript"/>
          <w:lang w:val="de-DE"/>
          <w14:ligatures w14:val="none"/>
        </w:rPr>
        <w:t xml:space="preserve">6 </w:t>
      </w:r>
      <w:r w:rsidRPr="00DD49EC">
        <w:rPr>
          <w:rFonts w:ascii="Times New Roman" w:eastAsia="Times New Roman" w:hAnsi="Times New Roman" w:cs="Times New Roman"/>
          <w:iCs/>
          <w:kern w:val="0"/>
          <w:sz w:val="24"/>
          <w:lang w:val="de-DE" w:eastAsia="ja-JP"/>
          <w14:ligatures w14:val="none"/>
        </w:rPr>
        <w:t>School of Future Technology, South China University of Technology, Guangzhou 510641, People’s Republic of China</w:t>
      </w:r>
    </w:p>
    <w:p w14:paraId="00CEE997" w14:textId="1934C545" w:rsidR="00DD49EC" w:rsidRPr="00DD49EC" w:rsidRDefault="00DD49EC" w:rsidP="00B237B9">
      <w:pPr>
        <w:widowControl/>
        <w:spacing w:beforeLines="100" w:before="312" w:afterLines="100" w:after="312" w:line="240" w:lineRule="auto"/>
        <w:jc w:val="both"/>
        <w:rPr>
          <w:rFonts w:ascii="Times New Roman" w:eastAsia="等线" w:hAnsi="Times New Roman" w:cs="Times New Roman"/>
          <w:kern w:val="0"/>
          <w:sz w:val="24"/>
          <w:lang w:val="de-DE"/>
          <w14:ligatures w14:val="none"/>
        </w:rPr>
      </w:pPr>
      <w:r w:rsidRPr="00DD49EC">
        <w:rPr>
          <w:rFonts w:ascii="Times New Roman" w:eastAsia="等线" w:hAnsi="Times New Roman" w:cs="Times New Roman" w:hint="eastAsia"/>
          <w:iCs/>
          <w:kern w:val="0"/>
          <w:sz w:val="24"/>
          <w:vertAlign w:val="superscript"/>
          <w:lang w:val="de-DE"/>
          <w14:ligatures w14:val="none"/>
        </w:rPr>
        <w:sym w:font="Symbol" w:char="F023"/>
      </w:r>
      <w:r w:rsidRPr="00DD49EC">
        <w:rPr>
          <w:rFonts w:ascii="Times New Roman" w:eastAsia="等线" w:hAnsi="Times New Roman" w:cs="Times New Roman"/>
          <w:kern w:val="0"/>
          <w:sz w:val="24"/>
          <w:lang w:val="de-DE"/>
          <w14:ligatures w14:val="none"/>
        </w:rPr>
        <w:t>Yuhang Dai, Hongzhen He</w:t>
      </w:r>
      <w:r w:rsidRPr="00DD49EC">
        <w:rPr>
          <w:rFonts w:ascii="Times New Roman" w:eastAsia="等线" w:hAnsi="Times New Roman" w:cs="Times New Roman" w:hint="eastAsia"/>
          <w:kern w:val="0"/>
          <w:sz w:val="24"/>
          <w:lang w:val="de-DE"/>
          <w14:ligatures w14:val="none"/>
        </w:rPr>
        <w:t>,</w:t>
      </w:r>
      <w:r w:rsidRPr="00DD49EC">
        <w:rPr>
          <w:rFonts w:ascii="Times New Roman" w:eastAsia="等线" w:hAnsi="Times New Roman" w:cs="Times New Roman"/>
          <w:kern w:val="0"/>
          <w:sz w:val="24"/>
          <w:lang w:val="de-DE"/>
          <w14:ligatures w14:val="none"/>
        </w:rPr>
        <w:t xml:space="preserve"> and Mengzheng Ouyang have contributed equally to this work.</w:t>
      </w:r>
    </w:p>
    <w:p w14:paraId="1CE3F30A" w14:textId="19534F01" w:rsidR="00DD49EC" w:rsidRPr="00DD49EC" w:rsidRDefault="00DD49EC" w:rsidP="00B237B9">
      <w:pPr>
        <w:widowControl/>
        <w:spacing w:beforeLines="100" w:before="312" w:afterLines="100" w:after="312" w:line="240" w:lineRule="auto"/>
        <w:rPr>
          <w:rFonts w:ascii="Times New Roman" w:eastAsia="等线" w:hAnsi="Times New Roman" w:cs="Times New Roman" w:hint="eastAsia"/>
          <w:kern w:val="0"/>
          <w:sz w:val="24"/>
          <w:lang w:val="de-DE"/>
          <w14:ligatures w14:val="none"/>
        </w:rPr>
      </w:pPr>
      <w:r w:rsidRPr="00DD49EC">
        <w:rPr>
          <w:rFonts w:ascii="Times New Roman" w:eastAsia="MS Mincho" w:hAnsi="Times New Roman" w:cs="Times New Roman"/>
          <w:kern w:val="0"/>
          <w:sz w:val="24"/>
          <w:lang w:val="de-DE" w:eastAsia="ja-JP"/>
          <w14:ligatures w14:val="none"/>
        </w:rPr>
        <w:t xml:space="preserve">*Corresponding author. E-mail: </w:t>
      </w:r>
      <w:hyperlink r:id="rId6" w:history="1">
        <w:r w:rsidRPr="00DD49EC">
          <w:rPr>
            <w:rFonts w:ascii="Times New Roman" w:eastAsia="MS Mincho" w:hAnsi="Times New Roman" w:cs="Times New Roman"/>
            <w:color w:val="0000FF"/>
            <w:kern w:val="0"/>
            <w:sz w:val="24"/>
            <w:u w:val="single"/>
            <w:lang w:val="de-DE" w:eastAsia="ja-JP"/>
            <w14:ligatures w14:val="none"/>
          </w:rPr>
          <w:t>dhbhubble@scut.edu.cn</w:t>
        </w:r>
      </w:hyperlink>
      <w:r w:rsidRPr="00DD49EC">
        <w:rPr>
          <w:rFonts w:ascii="Times New Roman" w:eastAsia="等线" w:hAnsi="Times New Roman" w:cs="Times New Roman" w:hint="eastAsia"/>
          <w:kern w:val="0"/>
          <w:sz w:val="24"/>
          <w:lang w:val="de-DE"/>
          <w14:ligatures w14:val="none"/>
        </w:rPr>
        <w:t xml:space="preserve"> (</w:t>
      </w:r>
      <w:r w:rsidRPr="00DD49EC">
        <w:rPr>
          <w:rFonts w:ascii="Times New Roman" w:eastAsia="宋体" w:hAnsi="Times New Roman" w:cs="Times New Roman" w:hint="eastAsia"/>
          <w:kern w:val="0"/>
          <w:sz w:val="24"/>
          <w:lang w:val="de-DE"/>
          <w14:ligatures w14:val="none"/>
        </w:rPr>
        <w:t>Haobo Dong</w:t>
      </w:r>
      <w:r w:rsidRPr="00DD49EC">
        <w:rPr>
          <w:rFonts w:ascii="Times New Roman" w:eastAsia="等线" w:hAnsi="Times New Roman" w:cs="Times New Roman" w:hint="eastAsia"/>
          <w:kern w:val="0"/>
          <w:sz w:val="24"/>
          <w:lang w:val="de-DE"/>
          <w14:ligatures w14:val="none"/>
        </w:rPr>
        <w:t>)</w:t>
      </w:r>
      <w:r w:rsidRPr="00DD49EC">
        <w:rPr>
          <w:rFonts w:ascii="Times New Roman" w:eastAsia="MS Mincho" w:hAnsi="Times New Roman" w:cs="Times New Roman"/>
          <w:kern w:val="0"/>
          <w:sz w:val="24"/>
          <w:lang w:val="de-DE" w:eastAsia="ja-JP"/>
          <w14:ligatures w14:val="none"/>
        </w:rPr>
        <w:t xml:space="preserve">; </w:t>
      </w:r>
      <w:hyperlink r:id="rId7" w:history="1">
        <w:r w:rsidRPr="00DD49EC">
          <w:rPr>
            <w:rFonts w:ascii="Times New Roman" w:eastAsia="MS Mincho" w:hAnsi="Times New Roman" w:cs="Times New Roman"/>
            <w:color w:val="0000FF"/>
            <w:kern w:val="0"/>
            <w:sz w:val="24"/>
            <w:u w:val="single"/>
            <w:lang w:val="de-DE" w:eastAsia="ja-JP"/>
            <w14:ligatures w14:val="none"/>
          </w:rPr>
          <w:t>g.he@ucl.ac.uk</w:t>
        </w:r>
      </w:hyperlink>
      <w:r w:rsidRPr="00DD49EC">
        <w:rPr>
          <w:rFonts w:ascii="Times New Roman" w:eastAsia="等线" w:hAnsi="Times New Roman" w:cs="Times New Roman" w:hint="eastAsia"/>
          <w:kern w:val="0"/>
          <w:sz w:val="24"/>
          <w:lang w:val="de-DE"/>
          <w14:ligatures w14:val="none"/>
        </w:rPr>
        <w:t xml:space="preserve"> (Guanjie He)</w:t>
      </w:r>
    </w:p>
    <w:p w14:paraId="6143F98E" w14:textId="18E5287A" w:rsidR="003E1A7E" w:rsidRDefault="003E1A7E" w:rsidP="00DD49EC">
      <w:pPr>
        <w:widowControl/>
        <w:shd w:val="clear" w:color="auto" w:fill="FFFFFF"/>
        <w:spacing w:beforeLines="50" w:before="156" w:afterLines="50" w:after="156" w:line="240" w:lineRule="auto"/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A259B6"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Su</w:t>
      </w:r>
      <w:r w:rsidRPr="00A259B6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8"/>
          <w:szCs w:val="28"/>
          <w14:ligatures w14:val="none"/>
        </w:rPr>
        <w:t>pplementary Figures and Table</w:t>
      </w:r>
    </w:p>
    <w:p w14:paraId="597EBF00" w14:textId="6974F1E9" w:rsidR="007B2A1A" w:rsidRDefault="0084606D" w:rsidP="00DD49EC">
      <w:pPr>
        <w:spacing w:beforeLines="50" w:before="156" w:afterLines="50" w:after="156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67154A1" wp14:editId="1BBB4D57">
            <wp:extent cx="5051043" cy="3929063"/>
            <wp:effectExtent l="0" t="0" r="0" b="0"/>
            <wp:docPr id="2046207861" name="图片 2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207861" name="图片 2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961" cy="3946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C4BA5" w14:textId="2359C664" w:rsidR="007B2A1A" w:rsidRDefault="007B2A1A" w:rsidP="00B237B9">
      <w:pPr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  <w:r w:rsidRPr="002E6D43">
        <w:rPr>
          <w:rFonts w:ascii="Times New Roman" w:hAnsi="Times New Roman" w:cs="Times New Roman" w:hint="eastAsia"/>
          <w:b/>
          <w:bCs/>
          <w:sz w:val="24"/>
        </w:rPr>
        <w:t>Fig. S1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 w:hint="eastAsia"/>
          <w:i/>
          <w:iCs/>
          <w:sz w:val="24"/>
        </w:rPr>
        <w:t>In-situ</w:t>
      </w:r>
      <w:r w:rsidRPr="002E6D43">
        <w:rPr>
          <w:rFonts w:ascii="Times New Roman" w:hAnsi="Times New Roman" w:cs="Times New Roman" w:hint="eastAsia"/>
          <w:sz w:val="24"/>
        </w:rPr>
        <w:t xml:space="preserve"> optical microscopy snapshots of Zn||Zn symmetric cells, showing the initial state and the morphology after 1</w:t>
      </w:r>
      <w:r w:rsidR="00592A5B" w:rsidRPr="002E6D43">
        <w:rPr>
          <w:rFonts w:ascii="Times New Roman" w:hAnsi="Times New Roman" w:cs="Times New Roman" w:hint="eastAsia"/>
          <w:sz w:val="24"/>
        </w:rPr>
        <w:t>,</w:t>
      </w:r>
      <w:r w:rsidRPr="002E6D43">
        <w:rPr>
          <w:rFonts w:ascii="Times New Roman" w:hAnsi="Times New Roman" w:cs="Times New Roman" w:hint="eastAsia"/>
          <w:sz w:val="24"/>
        </w:rPr>
        <w:t>500 s of Zn deposition at 15 mA cm</w:t>
      </w:r>
      <w:r w:rsidRPr="002E6D43">
        <w:rPr>
          <w:rFonts w:ascii="Times New Roman" w:hAnsi="Times New Roman" w:cs="Times New Roman" w:hint="eastAsia"/>
          <w:sz w:val="24"/>
          <w:vertAlign w:val="superscript"/>
        </w:rPr>
        <w:t>-2</w:t>
      </w:r>
      <w:r w:rsidRPr="002E6D43">
        <w:rPr>
          <w:rFonts w:ascii="Times New Roman" w:hAnsi="Times New Roman" w:cs="Times New Roman" w:hint="eastAsia"/>
          <w:sz w:val="24"/>
        </w:rPr>
        <w:t>. (</w:t>
      </w:r>
      <w:r w:rsidRPr="00B237B9">
        <w:rPr>
          <w:rFonts w:ascii="Times New Roman" w:hAnsi="Times New Roman" w:cs="Times New Roman" w:hint="eastAsia"/>
          <w:b/>
          <w:bCs/>
          <w:sz w:val="24"/>
        </w:rPr>
        <w:t>a,</w:t>
      </w:r>
      <w:r w:rsidR="00B237B9" w:rsidRPr="00B237B9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B237B9">
        <w:rPr>
          <w:rFonts w:ascii="Times New Roman" w:hAnsi="Times New Roman" w:cs="Times New Roman" w:hint="eastAsia"/>
          <w:b/>
          <w:bCs/>
          <w:sz w:val="24"/>
        </w:rPr>
        <w:t>b</w:t>
      </w:r>
      <w:r w:rsidRPr="002E6D43">
        <w:rPr>
          <w:rFonts w:ascii="Times New Roman" w:hAnsi="Times New Roman" w:cs="Times New Roman" w:hint="eastAsia"/>
          <w:sz w:val="24"/>
        </w:rPr>
        <w:t>) Prototype cell. (</w:t>
      </w:r>
      <w:r w:rsidRPr="00B237B9">
        <w:rPr>
          <w:rFonts w:ascii="Times New Roman" w:hAnsi="Times New Roman" w:cs="Times New Roman" w:hint="eastAsia"/>
          <w:b/>
          <w:bCs/>
          <w:sz w:val="24"/>
        </w:rPr>
        <w:t>c,</w:t>
      </w:r>
      <w:r w:rsidR="00B237B9" w:rsidRPr="00B237B9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B237B9">
        <w:rPr>
          <w:rFonts w:ascii="Times New Roman" w:hAnsi="Times New Roman" w:cs="Times New Roman" w:hint="eastAsia"/>
          <w:b/>
          <w:bCs/>
          <w:sz w:val="24"/>
        </w:rPr>
        <w:t>d</w:t>
      </w:r>
      <w:r w:rsidRPr="002E6D43">
        <w:rPr>
          <w:rFonts w:ascii="Times New Roman" w:hAnsi="Times New Roman" w:cs="Times New Roman" w:hint="eastAsia"/>
          <w:sz w:val="24"/>
        </w:rPr>
        <w:t>) Mounted cell. (</w:t>
      </w:r>
      <w:r w:rsidRPr="00B237B9">
        <w:rPr>
          <w:rFonts w:ascii="Times New Roman" w:hAnsi="Times New Roman" w:cs="Times New Roman" w:hint="eastAsia"/>
          <w:b/>
          <w:bCs/>
          <w:sz w:val="24"/>
        </w:rPr>
        <w:t>e,</w:t>
      </w:r>
      <w:r w:rsidR="00B237B9" w:rsidRPr="00B237B9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B237B9">
        <w:rPr>
          <w:rFonts w:ascii="Times New Roman" w:hAnsi="Times New Roman" w:cs="Times New Roman" w:hint="eastAsia"/>
          <w:b/>
          <w:bCs/>
          <w:sz w:val="24"/>
        </w:rPr>
        <w:t>f</w:t>
      </w:r>
      <w:r w:rsidRPr="002E6D43">
        <w:rPr>
          <w:rFonts w:ascii="Times New Roman" w:hAnsi="Times New Roman" w:cs="Times New Roman" w:hint="eastAsia"/>
          <w:sz w:val="24"/>
        </w:rPr>
        <w:t>) Real-service-inspired cell</w:t>
      </w:r>
    </w:p>
    <w:p w14:paraId="4A45886D" w14:textId="77777777" w:rsidR="00B237B9" w:rsidRPr="002E6D43" w:rsidRDefault="00B237B9" w:rsidP="00B237B9">
      <w:pPr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2D6D3C47" w14:textId="0D2052DC" w:rsidR="00823CBD" w:rsidRPr="002E6D43" w:rsidRDefault="00C00BC7" w:rsidP="00DD49EC">
      <w:pPr>
        <w:widowControl/>
        <w:shd w:val="clear" w:color="auto" w:fill="FFFFFF"/>
        <w:spacing w:beforeLines="50" w:before="156" w:afterLines="50" w:after="156" w:line="240" w:lineRule="auto"/>
        <w:jc w:val="center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noProof/>
        </w:rPr>
        <w:drawing>
          <wp:inline distT="0" distB="0" distL="0" distR="0" wp14:anchorId="130D4250" wp14:editId="0FDD6803">
            <wp:extent cx="3029373" cy="2519362"/>
            <wp:effectExtent l="0" t="0" r="0" b="0"/>
            <wp:docPr id="25590239" name="图片 1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90239" name="图片 1" descr="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404" cy="252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B9D87" w14:textId="6670A03A" w:rsidR="000266C8" w:rsidRPr="002E6D43" w:rsidRDefault="00823CBD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Fig</w:t>
      </w:r>
      <w:r w:rsidR="00BA6955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 xml:space="preserve">. </w:t>
      </w:r>
      <w:r w:rsidR="00A17EE7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S</w:t>
      </w:r>
      <w:r w:rsidR="009E0B34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2</w:t>
      </w: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Snapshot recorded during operando X-ray imag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ing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of the mounted cell</w:t>
      </w:r>
      <w:r w:rsidR="000266C8" w:rsidRPr="002E6D43">
        <w:rPr>
          <w:rFonts w:ascii="Times New Roman" w:eastAsia="宋体" w:hAnsi="Times New Roman" w:cs="Times New Roman"/>
          <w:kern w:val="0"/>
          <w:szCs w:val="22"/>
          <w14:ligatures w14:val="none"/>
        </w:rPr>
        <w:br w:type="page"/>
      </w:r>
    </w:p>
    <w:p w14:paraId="20D54265" w14:textId="1E03A2DE" w:rsidR="00823CBD" w:rsidRPr="002E6D43" w:rsidRDefault="00D3630A" w:rsidP="00DD49EC">
      <w:pPr>
        <w:widowControl/>
        <w:shd w:val="clear" w:color="auto" w:fill="FFFFFF"/>
        <w:spacing w:beforeLines="50" w:before="156" w:afterLines="50" w:after="156" w:line="240" w:lineRule="auto"/>
        <w:jc w:val="center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noProof/>
        </w:rPr>
        <w:drawing>
          <wp:inline distT="0" distB="0" distL="0" distR="0" wp14:anchorId="4DF4B1EF" wp14:editId="430A9C32">
            <wp:extent cx="3821057" cy="2905125"/>
            <wp:effectExtent l="0" t="0" r="8255" b="0"/>
            <wp:docPr id="1144325450" name="图片 2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25450" name="图片 2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956" cy="291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0CFDE" w14:textId="0917061B" w:rsidR="00823CBD" w:rsidRPr="002E6D43" w:rsidRDefault="00823CBD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</w:pP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Fig</w:t>
      </w:r>
      <w:r w:rsidR="003C155B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.</w:t>
      </w:r>
      <w:r w:rsidR="00507C3C"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="002E165F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S</w:t>
      </w:r>
      <w:r w:rsidR="00DB4BC5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3</w:t>
      </w: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Operando X-ray imag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es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of the edge of the mounted cells</w:t>
      </w:r>
      <w:r w:rsidR="00C2018C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at different deposition states</w:t>
      </w:r>
    </w:p>
    <w:p w14:paraId="36FC2EF9" w14:textId="77777777" w:rsidR="007A5F97" w:rsidRPr="002E6D43" w:rsidRDefault="007A5F97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b/>
          <w:bCs/>
          <w:kern w:val="0"/>
          <w:szCs w:val="22"/>
          <w14:ligatures w14:val="none"/>
        </w:rPr>
      </w:pPr>
    </w:p>
    <w:p w14:paraId="0869006B" w14:textId="084E039A" w:rsidR="000108C1" w:rsidRDefault="00CF6F7B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As shown in Fig</w:t>
      </w:r>
      <w:r w:rsidR="00934961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.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E11A87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4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in the main text, t</w:t>
      </w:r>
      <w:r w:rsidR="00B07EB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he prototype and mounted cells fail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ed</w:t>
      </w:r>
      <w:r w:rsidR="00B07EB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much earlier than the </w:t>
      </w:r>
      <w:r w:rsidR="003A4F6D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designed </w:t>
      </w:r>
      <w:r w:rsidR="00B07EB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real-service</w:t>
      </w:r>
      <w:r w:rsidR="004A3230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-inspired</w:t>
      </w:r>
      <w:r w:rsidR="00B07EB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cell owing to amplified Zn dendrite formation and HER. Interestingly, mounted cells 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failed</w:t>
      </w:r>
      <w:r w:rsidR="00B07EB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even earlier than the prototype cells, which may originate from the more severe Zn dendrite formation and HER at the edge of the cell.</w:t>
      </w:r>
    </w:p>
    <w:p w14:paraId="720D0EF5" w14:textId="77777777" w:rsidR="00B237B9" w:rsidRPr="002E6D43" w:rsidRDefault="00B237B9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</w:p>
    <w:p w14:paraId="0D1353D0" w14:textId="24066064" w:rsidR="00823CBD" w:rsidRPr="002E6D43" w:rsidRDefault="00BB6788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noProof/>
        </w:rPr>
        <w:drawing>
          <wp:inline distT="0" distB="0" distL="0" distR="0" wp14:anchorId="4136F8B6" wp14:editId="7808D21D">
            <wp:extent cx="5572444" cy="2266950"/>
            <wp:effectExtent l="0" t="0" r="9525" b="0"/>
            <wp:docPr id="1324691741" name="图片 1" descr="图形用户界面, 网站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691741" name="图片 1" descr="图形用户界面, 网站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721" cy="226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31613" w14:textId="7A03CA22" w:rsidR="00823CBD" w:rsidRPr="002E6D43" w:rsidRDefault="00823CBD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Fig</w:t>
      </w:r>
      <w:r w:rsidR="00D97FB3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 xml:space="preserve">. </w:t>
      </w:r>
      <w:r w:rsidR="00653950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S</w:t>
      </w:r>
      <w:r w:rsidR="00DB4BC5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4</w:t>
      </w: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Operando X-ray image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s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of </w:t>
      </w:r>
      <w:r w:rsidR="003A4F6D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designed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real-service</w:t>
      </w:r>
      <w:r w:rsidR="00CB7309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-inspired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cells 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utilizing c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ycled Zn foils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, which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9B5A2E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underwent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5 cycles </w:t>
      </w:r>
      <w:r w:rsidR="00D4179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of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deposition/stripping at 1 mA cm</w:t>
      </w:r>
      <w:r w:rsidRPr="002E6D43">
        <w:rPr>
          <w:rFonts w:ascii="Times New Roman" w:eastAsia="宋体" w:hAnsi="Times New Roman" w:cs="Times New Roman"/>
          <w:kern w:val="0"/>
          <w:sz w:val="24"/>
          <w:vertAlign w:val="superscript"/>
          <w14:ligatures w14:val="none"/>
        </w:rPr>
        <w:t>-2</w:t>
      </w:r>
    </w:p>
    <w:p w14:paraId="067D3544" w14:textId="42BA6E01" w:rsidR="00E0139B" w:rsidRPr="002E6D43" w:rsidRDefault="00E0139B" w:rsidP="00DD49EC">
      <w:pPr>
        <w:widowControl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rFonts w:ascii="Times New Roman" w:eastAsia="宋体" w:hAnsi="Times New Roman" w:cs="Times New Roman"/>
          <w:kern w:val="0"/>
          <w:szCs w:val="22"/>
          <w14:ligatures w14:val="none"/>
        </w:rPr>
        <w:br w:type="page"/>
      </w:r>
    </w:p>
    <w:p w14:paraId="490F338D" w14:textId="3E6142DB" w:rsidR="00DF3999" w:rsidRPr="002E6D43" w:rsidRDefault="00F36063" w:rsidP="00DD49EC">
      <w:pPr>
        <w:widowControl/>
        <w:shd w:val="clear" w:color="auto" w:fill="FFFFFF"/>
        <w:spacing w:beforeLines="50" w:before="156" w:afterLines="50" w:after="156" w:line="240" w:lineRule="auto"/>
        <w:jc w:val="center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noProof/>
        </w:rPr>
        <w:drawing>
          <wp:inline distT="0" distB="0" distL="0" distR="0" wp14:anchorId="1F263917" wp14:editId="68CA0BE8">
            <wp:extent cx="4659109" cy="2667000"/>
            <wp:effectExtent l="0" t="0" r="8255" b="0"/>
            <wp:docPr id="162606418" name="图片 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06418" name="图片 1" descr="图表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8" t="8333" r="3579" b="2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756" cy="26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BE46D" w14:textId="73F6EA88" w:rsidR="00D51469" w:rsidRDefault="00DF3999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Fig</w:t>
      </w:r>
      <w:r w:rsidR="0076336D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 xml:space="preserve">. </w:t>
      </w:r>
      <w:r w:rsidR="0089315A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S</w:t>
      </w:r>
      <w:r w:rsidR="00DB4BC5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5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656988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Long-term c</w:t>
      </w:r>
      <w:r w:rsidR="00E724A8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hronoamperograms (CAs) at an overpotential of </w:t>
      </w:r>
      <w:r w:rsidR="00E724A8" w:rsidRPr="002E6D43">
        <w:rPr>
          <w:rFonts w:ascii="Times New Roman" w:hAnsi="Times New Roman" w:cs="Times New Roman"/>
          <w:kern w:val="0"/>
          <w:sz w:val="24"/>
          <w14:ligatures w14:val="none"/>
        </w:rPr>
        <w:t>-1</w:t>
      </w:r>
      <w:r w:rsidR="00E724A8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50 </w:t>
      </w:r>
      <w:r w:rsidR="00B237B9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Mv</w:t>
      </w:r>
    </w:p>
    <w:p w14:paraId="35877DEC" w14:textId="77777777" w:rsidR="00B237B9" w:rsidRDefault="00B237B9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</w:p>
    <w:p w14:paraId="555BEB3F" w14:textId="77777777" w:rsidR="00B237B9" w:rsidRPr="00B237B9" w:rsidRDefault="00B237B9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 w:hint="eastAsia"/>
          <w:kern w:val="0"/>
          <w:sz w:val="24"/>
          <w14:ligatures w14:val="none"/>
        </w:rPr>
      </w:pPr>
    </w:p>
    <w:p w14:paraId="703E2F15" w14:textId="68595AB7" w:rsidR="0012143C" w:rsidRPr="002E6D43" w:rsidRDefault="00614A44" w:rsidP="00DD49EC">
      <w:pPr>
        <w:spacing w:beforeLines="50" w:before="156" w:afterLines="50" w:after="156" w:line="240" w:lineRule="auto"/>
        <w:jc w:val="center"/>
        <w:rPr>
          <w:rFonts w:ascii="Times New Roman" w:eastAsia="Times New Roman" w:hAnsi="Times New Roman" w:cs="Times New Roman"/>
          <w:kern w:val="22"/>
          <w:sz w:val="24"/>
          <w:lang w:eastAsia="en-US"/>
        </w:rPr>
      </w:pPr>
      <w:r w:rsidRPr="002E6D43">
        <w:rPr>
          <w:noProof/>
        </w:rPr>
        <w:drawing>
          <wp:inline distT="0" distB="0" distL="0" distR="0" wp14:anchorId="725F3504" wp14:editId="0C6AB4E4">
            <wp:extent cx="5603065" cy="2105025"/>
            <wp:effectExtent l="0" t="0" r="0" b="0"/>
            <wp:docPr id="1439253113" name="图片 5" descr="烟花在空中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253113" name="图片 5" descr="烟花在空中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9" t="4058" b="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747" cy="211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F2588" w14:textId="77777777" w:rsidR="00B237B9" w:rsidRDefault="0012143C" w:rsidP="00B237B9">
      <w:pPr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  <w:r w:rsidRPr="002E6D43">
        <w:rPr>
          <w:rFonts w:ascii="Times New Roman" w:hAnsi="Times New Roman" w:cs="Times New Roman" w:hint="eastAsia"/>
          <w:b/>
          <w:bCs/>
          <w:sz w:val="24"/>
        </w:rPr>
        <w:t>Fig</w:t>
      </w:r>
      <w:r w:rsidR="007E0BFC" w:rsidRPr="002E6D43">
        <w:rPr>
          <w:rFonts w:ascii="Times New Roman" w:hAnsi="Times New Roman" w:cs="Times New Roman" w:hint="eastAsia"/>
          <w:b/>
          <w:bCs/>
          <w:sz w:val="24"/>
        </w:rPr>
        <w:t>.</w:t>
      </w:r>
      <w:r w:rsidRPr="002E6D43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="007E0BFC" w:rsidRPr="002E6D43">
        <w:rPr>
          <w:rFonts w:ascii="Times New Roman" w:hAnsi="Times New Roman" w:cs="Times New Roman" w:hint="eastAsia"/>
          <w:b/>
          <w:bCs/>
          <w:sz w:val="24"/>
        </w:rPr>
        <w:t>S</w:t>
      </w:r>
      <w:r w:rsidR="00D324AD" w:rsidRPr="002E6D43">
        <w:rPr>
          <w:rFonts w:ascii="Times New Roman" w:hAnsi="Times New Roman" w:cs="Times New Roman" w:hint="eastAsia"/>
          <w:b/>
          <w:bCs/>
          <w:sz w:val="24"/>
        </w:rPr>
        <w:t>6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 xml:space="preserve">Electrode replacement </w:t>
      </w:r>
      <w:r w:rsidRPr="002E6D43">
        <w:rPr>
          <w:rFonts w:ascii="Times New Roman" w:hAnsi="Times New Roman" w:cs="Times New Roman" w:hint="eastAsia"/>
          <w:sz w:val="24"/>
        </w:rPr>
        <w:t>cycling performance of</w:t>
      </w:r>
      <w:r w:rsidRPr="002E6D43">
        <w:rPr>
          <w:rFonts w:ascii="Times New Roman" w:hAnsi="Times New Roman" w:cs="Times New Roman"/>
          <w:sz w:val="24"/>
        </w:rPr>
        <w:t xml:space="preserve"> Zn||MnO</w:t>
      </w:r>
      <w:r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2E6D43">
        <w:rPr>
          <w:rFonts w:ascii="Times New Roman" w:hAnsi="Times New Roman" w:cs="Times New Roman"/>
          <w:sz w:val="24"/>
        </w:rPr>
        <w:t xml:space="preserve"> coin cells</w:t>
      </w:r>
      <w:r w:rsidRPr="002E6D43">
        <w:rPr>
          <w:rFonts w:ascii="Times New Roman" w:hAnsi="Times New Roman" w:cs="Times New Roman" w:hint="eastAsia"/>
          <w:sz w:val="24"/>
        </w:rPr>
        <w:t xml:space="preserve"> at a current density of 0.5 A g</w:t>
      </w:r>
      <w:r w:rsidRPr="002E6D43">
        <w:rPr>
          <w:rFonts w:ascii="Times New Roman" w:hAnsi="Times New Roman" w:cs="Times New Roman" w:hint="eastAsia"/>
          <w:sz w:val="24"/>
          <w:vertAlign w:val="superscript"/>
        </w:rPr>
        <w:t>-1</w:t>
      </w:r>
      <w:r w:rsidRPr="002E6D43">
        <w:rPr>
          <w:rFonts w:ascii="Times New Roman" w:hAnsi="Times New Roman" w:cs="Times New Roman"/>
          <w:sz w:val="24"/>
        </w:rPr>
        <w:t>.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>(</w:t>
      </w:r>
      <w:r w:rsidRPr="00B237B9">
        <w:rPr>
          <w:rFonts w:ascii="Times New Roman" w:hAnsi="Times New Roman" w:cs="Times New Roman"/>
          <w:b/>
          <w:bCs/>
          <w:sz w:val="24"/>
        </w:rPr>
        <w:t>a</w:t>
      </w:r>
      <w:r w:rsidRPr="002E6D43">
        <w:rPr>
          <w:rFonts w:ascii="Times New Roman" w:hAnsi="Times New Roman" w:cs="Times New Roman"/>
          <w:sz w:val="24"/>
        </w:rPr>
        <w:t xml:space="preserve">) </w:t>
      </w:r>
      <w:r w:rsidRPr="002E6D43">
        <w:rPr>
          <w:rFonts w:ascii="Times New Roman" w:hAnsi="Times New Roman" w:cs="Times New Roman" w:hint="eastAsia"/>
          <w:sz w:val="24"/>
        </w:rPr>
        <w:t>Cycling performance before and after r</w:t>
      </w:r>
      <w:r w:rsidRPr="002E6D43">
        <w:rPr>
          <w:rFonts w:ascii="Times New Roman" w:hAnsi="Times New Roman" w:cs="Times New Roman"/>
          <w:sz w:val="24"/>
        </w:rPr>
        <w:t>eplacing the MnO</w:t>
      </w:r>
      <w:r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 xml:space="preserve">cathode </w:t>
      </w:r>
      <w:r w:rsidRPr="002E6D43">
        <w:rPr>
          <w:rFonts w:ascii="Times New Roman" w:hAnsi="Times New Roman" w:cs="Times New Roman" w:hint="eastAsia"/>
          <w:sz w:val="24"/>
        </w:rPr>
        <w:t>after 50 cycles</w:t>
      </w:r>
      <w:r w:rsidRPr="002E6D43">
        <w:rPr>
          <w:rFonts w:ascii="Times New Roman" w:hAnsi="Times New Roman" w:cs="Times New Roman"/>
          <w:sz w:val="24"/>
        </w:rPr>
        <w:t>.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>(</w:t>
      </w:r>
      <w:r w:rsidRPr="00B237B9">
        <w:rPr>
          <w:rFonts w:ascii="Times New Roman" w:hAnsi="Times New Roman" w:cs="Times New Roman"/>
          <w:b/>
          <w:bCs/>
          <w:sz w:val="24"/>
        </w:rPr>
        <w:t>b</w:t>
      </w:r>
      <w:r w:rsidRPr="002E6D43">
        <w:rPr>
          <w:rFonts w:ascii="Times New Roman" w:hAnsi="Times New Roman" w:cs="Times New Roman"/>
          <w:sz w:val="24"/>
        </w:rPr>
        <w:t xml:space="preserve">) </w:t>
      </w:r>
      <w:r w:rsidRPr="002E6D43">
        <w:rPr>
          <w:rFonts w:ascii="Times New Roman" w:hAnsi="Times New Roman" w:cs="Times New Roman" w:hint="eastAsia"/>
          <w:sz w:val="24"/>
        </w:rPr>
        <w:t>Cycling performance before and after r</w:t>
      </w:r>
      <w:r w:rsidRPr="002E6D43">
        <w:rPr>
          <w:rFonts w:ascii="Times New Roman" w:hAnsi="Times New Roman" w:cs="Times New Roman"/>
          <w:sz w:val="24"/>
        </w:rPr>
        <w:t xml:space="preserve">eplacing the </w:t>
      </w:r>
      <w:r w:rsidRPr="002E6D43">
        <w:rPr>
          <w:rFonts w:ascii="Times New Roman" w:hAnsi="Times New Roman" w:cs="Times New Roman" w:hint="eastAsia"/>
          <w:sz w:val="24"/>
        </w:rPr>
        <w:t>Zn foil anode after 50 cycles</w:t>
      </w:r>
    </w:p>
    <w:p w14:paraId="45D3E35E" w14:textId="1B5DD132" w:rsidR="006156F5" w:rsidRPr="002E6D43" w:rsidRDefault="003E6BBC" w:rsidP="00B237B9">
      <w:pPr>
        <w:spacing w:beforeLines="50" w:before="156" w:afterLines="50" w:after="156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2E6D43">
        <w:rPr>
          <w:noProof/>
        </w:rPr>
        <w:drawing>
          <wp:inline distT="0" distB="0" distL="0" distR="0" wp14:anchorId="7C8655E7" wp14:editId="6D8D6F98">
            <wp:extent cx="5151217" cy="3686175"/>
            <wp:effectExtent l="0" t="0" r="0" b="0"/>
            <wp:docPr id="124736153" name="图片 1" descr="地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36153" name="图片 1" descr="地图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" t="1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808" cy="370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32903" w14:textId="724F0EC2" w:rsidR="00FD7DCE" w:rsidRPr="002E6D43" w:rsidRDefault="006156F5" w:rsidP="00B237B9">
      <w:pPr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  <w:r w:rsidRPr="002E6D43">
        <w:rPr>
          <w:rFonts w:ascii="Times New Roman" w:hAnsi="Times New Roman" w:cs="Times New Roman" w:hint="eastAsia"/>
          <w:b/>
          <w:bCs/>
          <w:sz w:val="24"/>
        </w:rPr>
        <w:t>Fig. S</w:t>
      </w:r>
      <w:r w:rsidR="00D324AD" w:rsidRPr="002E6D43">
        <w:rPr>
          <w:rFonts w:ascii="Times New Roman" w:hAnsi="Times New Roman" w:cs="Times New Roman" w:hint="eastAsia"/>
          <w:b/>
          <w:bCs/>
          <w:sz w:val="24"/>
        </w:rPr>
        <w:t>7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 xml:space="preserve">SEM images of </w:t>
      </w:r>
      <w:r w:rsidRPr="002E6D43">
        <w:rPr>
          <w:rFonts w:ascii="Times New Roman" w:hAnsi="Times New Roman" w:cs="Times New Roman" w:hint="eastAsia"/>
          <w:sz w:val="24"/>
        </w:rPr>
        <w:t>(</w:t>
      </w:r>
      <w:r w:rsidRPr="00B237B9">
        <w:rPr>
          <w:rFonts w:ascii="Times New Roman" w:hAnsi="Times New Roman" w:cs="Times New Roman" w:hint="eastAsia"/>
          <w:b/>
          <w:bCs/>
          <w:sz w:val="24"/>
        </w:rPr>
        <w:t>a,</w:t>
      </w:r>
      <w:r w:rsidR="00B237B9" w:rsidRPr="00B237B9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B237B9">
        <w:rPr>
          <w:rFonts w:ascii="Times New Roman" w:hAnsi="Times New Roman" w:cs="Times New Roman" w:hint="eastAsia"/>
          <w:b/>
          <w:bCs/>
          <w:sz w:val="24"/>
        </w:rPr>
        <w:t>b</w:t>
      </w:r>
      <w:r w:rsidRPr="002E6D43">
        <w:rPr>
          <w:rFonts w:ascii="Times New Roman" w:hAnsi="Times New Roman" w:cs="Times New Roman" w:hint="eastAsia"/>
          <w:sz w:val="24"/>
        </w:rPr>
        <w:t xml:space="preserve">) </w:t>
      </w:r>
      <w:r w:rsidRPr="002E6D43">
        <w:rPr>
          <w:rFonts w:ascii="Times New Roman" w:hAnsi="Times New Roman" w:cs="Times New Roman"/>
          <w:sz w:val="24"/>
        </w:rPr>
        <w:t xml:space="preserve">Zn </w:t>
      </w:r>
      <w:r w:rsidRPr="002E6D43">
        <w:rPr>
          <w:rFonts w:ascii="Times New Roman" w:hAnsi="Times New Roman" w:cs="Times New Roman" w:hint="eastAsia"/>
          <w:sz w:val="24"/>
        </w:rPr>
        <w:t xml:space="preserve">foil </w:t>
      </w:r>
      <w:r w:rsidRPr="002E6D43">
        <w:rPr>
          <w:rFonts w:ascii="Times New Roman" w:hAnsi="Times New Roman" w:cs="Times New Roman"/>
          <w:sz w:val="24"/>
        </w:rPr>
        <w:t xml:space="preserve">anodes and </w:t>
      </w:r>
      <w:r w:rsidRPr="002E6D43">
        <w:rPr>
          <w:rFonts w:ascii="Times New Roman" w:hAnsi="Times New Roman" w:cs="Times New Roman" w:hint="eastAsia"/>
          <w:sz w:val="24"/>
        </w:rPr>
        <w:t>(</w:t>
      </w:r>
      <w:r w:rsidRPr="00B237B9">
        <w:rPr>
          <w:rFonts w:ascii="Times New Roman" w:hAnsi="Times New Roman" w:cs="Times New Roman" w:hint="eastAsia"/>
          <w:b/>
          <w:bCs/>
          <w:sz w:val="24"/>
        </w:rPr>
        <w:t>c,</w:t>
      </w:r>
      <w:r w:rsidR="00B237B9" w:rsidRPr="00B237B9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r w:rsidRPr="00B237B9">
        <w:rPr>
          <w:rFonts w:ascii="Times New Roman" w:hAnsi="Times New Roman" w:cs="Times New Roman" w:hint="eastAsia"/>
          <w:b/>
          <w:bCs/>
          <w:sz w:val="24"/>
        </w:rPr>
        <w:t>d</w:t>
      </w:r>
      <w:r w:rsidRPr="002E6D43">
        <w:rPr>
          <w:rFonts w:ascii="Times New Roman" w:hAnsi="Times New Roman" w:cs="Times New Roman" w:hint="eastAsia"/>
          <w:sz w:val="24"/>
        </w:rPr>
        <w:t xml:space="preserve">) </w:t>
      </w:r>
      <w:r w:rsidRPr="002E6D43">
        <w:rPr>
          <w:rFonts w:ascii="Times New Roman" w:hAnsi="Times New Roman" w:cs="Times New Roman"/>
          <w:sz w:val="24"/>
        </w:rPr>
        <w:t>MnO</w:t>
      </w:r>
      <w:r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2E6D43">
        <w:rPr>
          <w:rFonts w:ascii="Times New Roman" w:hAnsi="Times New Roman" w:cs="Times New Roman"/>
          <w:sz w:val="24"/>
        </w:rPr>
        <w:t xml:space="preserve"> cathodes dis</w:t>
      </w:r>
      <w:r w:rsidRPr="002E6D43">
        <w:rPr>
          <w:rFonts w:ascii="Times New Roman" w:hAnsi="Times New Roman" w:cs="Times New Roman" w:hint="eastAsia"/>
          <w:sz w:val="24"/>
        </w:rPr>
        <w:t>assembled from Zn||</w:t>
      </w:r>
      <w:r w:rsidRPr="002E6D43">
        <w:rPr>
          <w:rFonts w:ascii="Times New Roman" w:hAnsi="Times New Roman" w:cs="Times New Roman"/>
          <w:sz w:val="24"/>
        </w:rPr>
        <w:t>MnO</w:t>
      </w:r>
      <w:r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Pr="002E6D43">
        <w:rPr>
          <w:rFonts w:ascii="Times New Roman" w:hAnsi="Times New Roman" w:cs="Times New Roman" w:hint="eastAsia"/>
          <w:sz w:val="24"/>
        </w:rPr>
        <w:t xml:space="preserve"> coin cells after 25 cycles and 50 cycles</w:t>
      </w:r>
    </w:p>
    <w:p w14:paraId="46213C05" w14:textId="08689579" w:rsidR="0012143C" w:rsidRPr="002E6D43" w:rsidRDefault="00EA0D1A" w:rsidP="00DD49EC">
      <w:pPr>
        <w:spacing w:beforeLines="50" w:before="156" w:afterLines="50" w:after="156" w:line="240" w:lineRule="auto"/>
        <w:jc w:val="center"/>
        <w:rPr>
          <w:rFonts w:ascii="Times New Roman" w:hAnsi="Times New Roman" w:cs="Times New Roman"/>
          <w:kern w:val="22"/>
          <w:sz w:val="24"/>
        </w:rPr>
      </w:pPr>
      <w:r w:rsidRPr="002E6D43">
        <w:rPr>
          <w:noProof/>
        </w:rPr>
        <w:drawing>
          <wp:inline distT="0" distB="0" distL="0" distR="0" wp14:anchorId="597CA51A" wp14:editId="3B297163">
            <wp:extent cx="5184886" cy="3906981"/>
            <wp:effectExtent l="0" t="0" r="0" b="0"/>
            <wp:docPr id="1755304499" name="图片 1" descr="黑暗中的灯光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04499" name="图片 1" descr="黑暗中的灯光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" t="7856" r="4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088" cy="391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863DC" w14:textId="5DF62F6C" w:rsidR="00E93A3F" w:rsidRPr="002E6D43" w:rsidRDefault="003518C2" w:rsidP="00DD49EC">
      <w:pPr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  <w:r w:rsidRPr="002E6D43">
        <w:rPr>
          <w:rFonts w:ascii="Times New Roman" w:hAnsi="Times New Roman" w:cs="Times New Roman" w:hint="eastAsia"/>
          <w:b/>
          <w:bCs/>
          <w:sz w:val="24"/>
        </w:rPr>
        <w:t>Fig. S</w:t>
      </w:r>
      <w:r w:rsidR="00D324AD" w:rsidRPr="002E6D43">
        <w:rPr>
          <w:rFonts w:ascii="Times New Roman" w:hAnsi="Times New Roman" w:cs="Times New Roman" w:hint="eastAsia"/>
          <w:b/>
          <w:bCs/>
          <w:sz w:val="24"/>
        </w:rPr>
        <w:t>8</w:t>
      </w:r>
      <w:r w:rsidRPr="002E6D43">
        <w:rPr>
          <w:rFonts w:ascii="Times New Roman" w:hAnsi="Times New Roman" w:cs="Times New Roman" w:hint="eastAsia"/>
          <w:sz w:val="24"/>
        </w:rPr>
        <w:t xml:space="preserve"> </w:t>
      </w:r>
      <w:r w:rsidR="0012143C" w:rsidRPr="002E6D43">
        <w:rPr>
          <w:rFonts w:ascii="Times New Roman" w:hAnsi="Times New Roman" w:cs="Times New Roman"/>
          <w:sz w:val="24"/>
        </w:rPr>
        <w:t xml:space="preserve">XRD patterns of </w:t>
      </w:r>
      <w:r w:rsidR="008E79B8" w:rsidRPr="002E6D43">
        <w:rPr>
          <w:rFonts w:ascii="Times New Roman" w:hAnsi="Times New Roman" w:cs="Times New Roman" w:hint="eastAsia"/>
          <w:sz w:val="24"/>
        </w:rPr>
        <w:t>(</w:t>
      </w:r>
      <w:r w:rsidR="008E79B8" w:rsidRPr="00B237B9">
        <w:rPr>
          <w:rFonts w:ascii="Times New Roman" w:hAnsi="Times New Roman" w:cs="Times New Roman" w:hint="eastAsia"/>
          <w:b/>
          <w:bCs/>
          <w:sz w:val="24"/>
        </w:rPr>
        <w:t>a</w:t>
      </w:r>
      <w:r w:rsidR="008E79B8" w:rsidRPr="002E6D43">
        <w:rPr>
          <w:rFonts w:ascii="Times New Roman" w:hAnsi="Times New Roman" w:cs="Times New Roman" w:hint="eastAsia"/>
          <w:sz w:val="24"/>
        </w:rPr>
        <w:t xml:space="preserve">) Zn foil anodes and </w:t>
      </w:r>
      <w:r w:rsidR="0012143C" w:rsidRPr="002E6D43">
        <w:rPr>
          <w:rFonts w:ascii="Times New Roman" w:hAnsi="Times New Roman" w:cs="Times New Roman" w:hint="eastAsia"/>
          <w:sz w:val="24"/>
        </w:rPr>
        <w:t>(</w:t>
      </w:r>
      <w:r w:rsidR="008E79B8" w:rsidRPr="00B237B9">
        <w:rPr>
          <w:rFonts w:ascii="Times New Roman" w:hAnsi="Times New Roman" w:cs="Times New Roman" w:hint="eastAsia"/>
          <w:b/>
          <w:bCs/>
          <w:sz w:val="24"/>
        </w:rPr>
        <w:t>b</w:t>
      </w:r>
      <w:r w:rsidR="0012143C" w:rsidRPr="002E6D43">
        <w:rPr>
          <w:rFonts w:ascii="Times New Roman" w:hAnsi="Times New Roman" w:cs="Times New Roman" w:hint="eastAsia"/>
          <w:sz w:val="24"/>
        </w:rPr>
        <w:t xml:space="preserve">) </w:t>
      </w:r>
      <w:r w:rsidR="0012143C" w:rsidRPr="002E6D43">
        <w:rPr>
          <w:rFonts w:ascii="Times New Roman" w:hAnsi="Times New Roman" w:cs="Times New Roman"/>
          <w:sz w:val="24"/>
        </w:rPr>
        <w:t>MnO</w:t>
      </w:r>
      <w:r w:rsidR="0012143C"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="0012143C" w:rsidRPr="002E6D43">
        <w:rPr>
          <w:rFonts w:ascii="Times New Roman" w:hAnsi="Times New Roman" w:cs="Times New Roman"/>
          <w:sz w:val="24"/>
        </w:rPr>
        <w:t xml:space="preserve"> cathodes</w:t>
      </w:r>
      <w:r w:rsidR="008E79B8" w:rsidRPr="002E6D43">
        <w:rPr>
          <w:rFonts w:ascii="Times New Roman" w:hAnsi="Times New Roman" w:cs="Times New Roman" w:hint="eastAsia"/>
          <w:sz w:val="24"/>
        </w:rPr>
        <w:t xml:space="preserve"> </w:t>
      </w:r>
      <w:r w:rsidR="0012143C" w:rsidRPr="002E6D43">
        <w:rPr>
          <w:rFonts w:ascii="Times New Roman" w:hAnsi="Times New Roman" w:cs="Times New Roman"/>
          <w:sz w:val="24"/>
        </w:rPr>
        <w:t>dis</w:t>
      </w:r>
      <w:r w:rsidR="0012143C" w:rsidRPr="002E6D43">
        <w:rPr>
          <w:rFonts w:ascii="Times New Roman" w:hAnsi="Times New Roman" w:cs="Times New Roman" w:hint="eastAsia"/>
          <w:sz w:val="24"/>
        </w:rPr>
        <w:t>assembled from Zn||</w:t>
      </w:r>
      <w:r w:rsidR="0012143C" w:rsidRPr="002E6D43">
        <w:rPr>
          <w:rFonts w:ascii="Times New Roman" w:hAnsi="Times New Roman" w:cs="Times New Roman"/>
          <w:sz w:val="24"/>
        </w:rPr>
        <w:t>MnO</w:t>
      </w:r>
      <w:r w:rsidR="0012143C" w:rsidRPr="002E6D43">
        <w:rPr>
          <w:rFonts w:ascii="Times New Roman" w:hAnsi="Times New Roman" w:cs="Times New Roman" w:hint="eastAsia"/>
          <w:sz w:val="24"/>
          <w:vertAlign w:val="subscript"/>
        </w:rPr>
        <w:t>2</w:t>
      </w:r>
      <w:r w:rsidR="0012143C" w:rsidRPr="002E6D43">
        <w:rPr>
          <w:rFonts w:ascii="Times New Roman" w:hAnsi="Times New Roman" w:cs="Times New Roman" w:hint="eastAsia"/>
          <w:sz w:val="24"/>
        </w:rPr>
        <w:t xml:space="preserve"> coin cells after 25 cycles and 50 cycles</w:t>
      </w:r>
    </w:p>
    <w:p w14:paraId="0C712BB3" w14:textId="2307716A" w:rsidR="00823CBD" w:rsidRPr="002E6D43" w:rsidRDefault="00A905BB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 wp14:anchorId="5139EA73" wp14:editId="48F311A0">
            <wp:extent cx="5274310" cy="2411095"/>
            <wp:effectExtent l="0" t="0" r="2540" b="8255"/>
            <wp:docPr id="1211679668" name="图片 3" descr="图片包含 室内, 照片, 电脑, 桌子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679668" name="图片 3" descr="图片包含 室内, 照片, 电脑, 桌子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2EF74" w14:textId="42489323" w:rsidR="0092601B" w:rsidRPr="002E6D43" w:rsidRDefault="00823CBD" w:rsidP="00B237B9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Cs w:val="22"/>
          <w14:ligatures w14:val="none"/>
        </w:rPr>
      </w:pP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Fig</w:t>
      </w:r>
      <w:r w:rsidR="00E906D9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.</w:t>
      </w: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="00411185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S</w:t>
      </w:r>
      <w:r w:rsidR="00D324AD" w:rsidRPr="002E6D43">
        <w:rPr>
          <w:rFonts w:ascii="Times New Roman" w:eastAsia="宋体" w:hAnsi="Times New Roman" w:cs="Times New Roman" w:hint="eastAsia"/>
          <w:b/>
          <w:bCs/>
          <w:kern w:val="0"/>
          <w:sz w:val="24"/>
          <w14:ligatures w14:val="none"/>
        </w:rPr>
        <w:t>9</w:t>
      </w:r>
      <w:r w:rsidRPr="002E6D43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 xml:space="preserve"> </w:t>
      </w:r>
      <w:r w:rsidR="00253EB7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S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ynchrotron X-ray imaging</w:t>
      </w:r>
      <w:r w:rsidR="00836F35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253EB7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facility </w:t>
      </w:r>
      <w:r w:rsidR="00836F35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at </w:t>
      </w:r>
      <w:r w:rsidR="00253EB7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the </w:t>
      </w:r>
      <w:r w:rsidR="00836F35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Diamond Light Source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.</w:t>
      </w:r>
      <w:r w:rsidR="008E4D2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2547FE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(</w:t>
      </w:r>
      <w:r w:rsidR="008E4D24" w:rsidRPr="00B237B9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a</w:t>
      </w:r>
      <w:r w:rsidR="002547FE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 xml:space="preserve">) </w:t>
      </w:r>
      <w:r w:rsidR="00670623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Overall experimental setup showing the X-ray beamline, Swagelok cell, and detector alignment.</w:t>
      </w:r>
      <w:r w:rsidR="00C3431B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381BA0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(</w:t>
      </w:r>
      <w:r w:rsidR="00C3431B" w:rsidRPr="00B237B9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b</w:t>
      </w:r>
      <w:r w:rsidR="00381BA0" w:rsidRPr="002E6D43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 xml:space="preserve">) </w:t>
      </w:r>
      <w:r w:rsidR="009B54F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Close-up view of the Zn||Cu Swagelok cell and probe region used for in-situ X-ray imaging</w:t>
      </w:r>
    </w:p>
    <w:p w14:paraId="5458F1D5" w14:textId="4D36DA4F" w:rsidR="0092601B" w:rsidRPr="00DD5154" w:rsidRDefault="00E703FD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b/>
          <w:bCs/>
          <w:kern w:val="0"/>
          <w:sz w:val="28"/>
          <w:szCs w:val="28"/>
          <w14:ligatures w14:val="none"/>
        </w:rPr>
      </w:pPr>
      <w:r w:rsidRPr="00DD5154">
        <w:rPr>
          <w:rFonts w:ascii="Times New Roman" w:eastAsia="宋体" w:hAnsi="Times New Roman" w:cs="Times New Roman"/>
          <w:b/>
          <w:bCs/>
          <w:kern w:val="0"/>
          <w:sz w:val="28"/>
          <w:szCs w:val="28"/>
          <w14:ligatures w14:val="none"/>
        </w:rPr>
        <w:t>Supplementa</w:t>
      </w:r>
      <w:r w:rsidR="00494467" w:rsidRPr="00DD5154">
        <w:rPr>
          <w:rFonts w:ascii="Times New Roman" w:eastAsia="宋体" w:hAnsi="Times New Roman" w:cs="Times New Roman"/>
          <w:b/>
          <w:bCs/>
          <w:kern w:val="0"/>
          <w:sz w:val="28"/>
          <w:szCs w:val="28"/>
          <w14:ligatures w14:val="none"/>
        </w:rPr>
        <w:t xml:space="preserve">ry </w:t>
      </w:r>
      <w:r w:rsidRPr="00DD5154">
        <w:rPr>
          <w:rFonts w:ascii="Times New Roman" w:eastAsia="宋体" w:hAnsi="Times New Roman" w:cs="Times New Roman"/>
          <w:b/>
          <w:bCs/>
          <w:kern w:val="0"/>
          <w:sz w:val="28"/>
          <w:szCs w:val="28"/>
          <w14:ligatures w14:val="none"/>
        </w:rPr>
        <w:t>Note</w:t>
      </w:r>
    </w:p>
    <w:p w14:paraId="6BC5B9E0" w14:textId="439B8056" w:rsidR="00670623" w:rsidRPr="002E6D43" w:rsidRDefault="002130CC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  <w:r w:rsidRPr="002E6D43">
        <w:rPr>
          <w:rFonts w:ascii="Times New Roman" w:hAnsi="Times New Roman" w:cs="Times New Roman"/>
          <w:sz w:val="24"/>
        </w:rPr>
        <w:t xml:space="preserve">The parameters of </w:t>
      </w: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>a</m:t>
        </m:r>
      </m:oMath>
      <w:r w:rsidRPr="002E6D43">
        <w:rPr>
          <w:rFonts w:ascii="Times New Roman" w:hAnsi="Times New Roman" w:cs="Times New Roman"/>
          <w:sz w:val="24"/>
        </w:rPr>
        <w:t xml:space="preserve">, </w:t>
      </w: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>b</m:t>
        </m:r>
      </m:oMath>
      <w:r w:rsidRPr="002E6D43">
        <w:rPr>
          <w:rFonts w:ascii="Times New Roman" w:hAnsi="Times New Roman" w:cs="Times New Roman"/>
          <w:sz w:val="24"/>
        </w:rPr>
        <w:t xml:space="preserve">, </w:t>
      </w: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>c</m:t>
        </m:r>
      </m:oMath>
      <w:r w:rsidRPr="002E6D43">
        <w:rPr>
          <w:rFonts w:ascii="Times New Roman" w:hAnsi="Times New Roman" w:cs="Times New Roman"/>
          <w:sz w:val="24"/>
        </w:rPr>
        <w:t xml:space="preserve">, </w:t>
      </w: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>d</m:t>
        </m:r>
      </m:oMath>
      <w:r w:rsidRPr="002E6D43">
        <w:rPr>
          <w:rFonts w:ascii="Times New Roman" w:hAnsi="Times New Roman" w:cs="Times New Roman"/>
          <w:sz w:val="24"/>
        </w:rPr>
        <w:t xml:space="preserve">, </w:t>
      </w: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I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0</m:t>
            </m:r>
          </m:sub>
        </m:sSub>
      </m:oMath>
      <w:r w:rsidRPr="002E6D43">
        <w:rPr>
          <w:rFonts w:ascii="Times New Roman" w:hAnsi="Times New Roman" w:cs="Times New Roman"/>
          <w:sz w:val="24"/>
        </w:rPr>
        <w:t xml:space="preserve">, and </w:t>
      </w: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τ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DL</m:t>
            </m:r>
          </m:sub>
        </m:sSub>
      </m:oMath>
      <w:r w:rsidRPr="002E6D43">
        <w:rPr>
          <w:rFonts w:ascii="Times New Roman" w:hAnsi="Times New Roman" w:cs="Times New Roman"/>
          <w:i/>
          <w:iCs/>
          <w:sz w:val="24"/>
        </w:rPr>
        <w:t xml:space="preserve"> </w:t>
      </w:r>
      <w:r w:rsidRPr="002E6D43">
        <w:rPr>
          <w:rFonts w:ascii="Times New Roman" w:hAnsi="Times New Roman" w:cs="Times New Roman"/>
          <w:sz w:val="24"/>
        </w:rPr>
        <w:t>are related to physicochemical parameters as follows:</w:t>
      </w:r>
    </w:p>
    <w:p w14:paraId="0CF5A74F" w14:textId="77777777" w:rsidR="00477191" w:rsidRPr="002E6D43" w:rsidRDefault="0047719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hAnsi="Times New Roman" w:cs="Times New Roman"/>
          <w:sz w:val="24"/>
        </w:rPr>
      </w:pPr>
    </w:p>
    <w:p w14:paraId="52CD96F2" w14:textId="3B172431" w:rsidR="00EA2AFC" w:rsidRPr="002E6D43" w:rsidRDefault="007C7EF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Cambria Math" w:eastAsia="宋体" w:hAnsi="Cambria Math" w:cs="Times New Roman"/>
          <w:kern w:val="0"/>
          <w:sz w:val="24"/>
          <w:oMath/>
          <w14:ligatures w14:val="none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a=</m:t>
          </m:r>
          <m:f>
            <m:f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2·π·n·F·M·h·A·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N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0</m:t>
                  </m:r>
                </m:sub>
              </m:s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·</m:t>
              </m:r>
              <m:sSubSup>
                <m:sSub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k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1</m:t>
                  </m:r>
                </m:sub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bSup>
            </m:num>
            <m:den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ρ</m:t>
              </m:r>
            </m:den>
          </m:f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 xml:space="preserve">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1)</m:t>
          </m:r>
        </m:oMath>
      </m:oMathPara>
    </w:p>
    <w:p w14:paraId="19EB034D" w14:textId="01D4322A" w:rsidR="001210FA" w:rsidRPr="002E6D43" w:rsidRDefault="007C7EF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Cambria Math" w:eastAsia="宋体" w:hAnsi="Cambria Math" w:cs="Times New Roman"/>
          <w:kern w:val="0"/>
          <w:sz w:val="24"/>
          <w:oMath/>
          <w14:ligatures w14:val="none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b=</m:t>
          </m:r>
          <m:f>
            <m:f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π·</m:t>
              </m:r>
              <m:sSup>
                <m:s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M</m:t>
                  </m:r>
                </m:e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p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·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N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0</m:t>
                  </m:r>
                </m:sub>
              </m:s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·</m:t>
              </m:r>
              <m:sSubSup>
                <m:sSub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k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1</m:t>
                  </m:r>
                </m:sub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ρ</m:t>
                  </m:r>
                </m:e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p>
            </m:den>
          </m:f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 xml:space="preserve">                 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2)</m:t>
          </m:r>
        </m:oMath>
      </m:oMathPara>
    </w:p>
    <w:p w14:paraId="3A6F6B09" w14:textId="449517E0" w:rsidR="001210FA" w:rsidRPr="002E6D43" w:rsidRDefault="007C7EF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Cambria Math" w:eastAsia="宋体" w:hAnsi="Cambria Math" w:cs="Times New Roman"/>
          <w:kern w:val="0"/>
          <w:sz w:val="24"/>
          <w:oMath/>
          <w14:ligatures w14:val="none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c=n·F·A·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3</m:t>
              </m:r>
            </m:sub>
          </m:sSub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 xml:space="preserve">                         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3)</m:t>
          </m:r>
        </m:oMath>
      </m:oMathPara>
    </w:p>
    <w:p w14:paraId="01A0E72C" w14:textId="26C1C312" w:rsidR="0033775F" w:rsidRPr="002E6D43" w:rsidRDefault="007C7EF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i/>
          <w:kern w:val="0"/>
          <w:sz w:val="24"/>
          <w14:ligatures w14:val="none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d=</m:t>
          </m:r>
          <m:f>
            <m:f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π</m:t>
              </m:r>
              <m:sSup>
                <m:s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·M</m:t>
                  </m:r>
                </m:e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p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·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N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0</m:t>
                  </m:r>
                </m:sub>
              </m:s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·</m:t>
              </m:r>
              <m:sSubSup>
                <m:sSub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k</m:t>
                  </m:r>
                </m:e>
                <m:sub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b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="宋体" w:hAnsi="Cambria Math" w:cs="Times New Roman"/>
                      <w:i/>
                      <w:kern w:val="0"/>
                      <w:sz w:val="24"/>
                      <w14:ligatures w14:val="none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ρ</m:t>
                  </m:r>
                </m:e>
                <m:sup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kern w:val="0"/>
                      <w:sz w:val="24"/>
                      <w14:ligatures w14:val="none"/>
                    </w:rPr>
                    <m:t>2</m:t>
                  </m:r>
                </m:sup>
              </m:sSup>
            </m:den>
          </m:f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 xml:space="preserve">                 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4)</m:t>
          </m:r>
        </m:oMath>
      </m:oMathPara>
    </w:p>
    <w:p w14:paraId="5F2E492B" w14:textId="72655A16" w:rsidR="0033775F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i/>
          <w:kern w:val="0"/>
          <w:sz w:val="24"/>
          <w14:ligatures w14:val="non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I</m:t>
              </m:r>
            </m:e>
            <m: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0</m:t>
              </m:r>
            </m:sub>
          </m:sSub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=</m:t>
          </m:r>
          <m:f>
            <m:f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∆E</m:t>
              </m:r>
            </m:num>
            <m:den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R</m:t>
              </m:r>
            </m:den>
          </m:f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 xml:space="preserve">                                 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5)</m:t>
          </m:r>
        </m:oMath>
      </m:oMathPara>
    </w:p>
    <w:p w14:paraId="6B0979F4" w14:textId="353DE1F3" w:rsidR="007B103A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i/>
          <w:kern w:val="0"/>
          <w:sz w:val="24"/>
          <w14:ligatures w14:val="non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kern w:val="0"/>
                  <w:sz w:val="24"/>
                  <w14:ligatures w14:val="none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τ</m:t>
              </m:r>
            </m:e>
            <m:sub>
              <m:r>
                <m:rPr>
                  <m:nor/>
                </m:rPr>
                <w:rPr>
                  <w:rFonts w:ascii="Times New Roman" w:eastAsia="宋体" w:hAnsi="Times New Roman" w:cs="Times New Roman"/>
                  <w:kern w:val="0"/>
                  <w:sz w:val="24"/>
                  <w14:ligatures w14:val="none"/>
                </w:rPr>
                <m:t>DL</m:t>
              </m:r>
            </m:sub>
          </m:sSub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=R·C                                             (</m:t>
          </m:r>
          <m:r>
            <m:rPr>
              <m:nor/>
            </m:rPr>
            <w:rPr>
              <w:rFonts w:ascii="Cambria Math" w:eastAsia="宋体" w:hAnsi="Times New Roman" w:cs="Times New Roman" w:hint="eastAsia"/>
              <w:kern w:val="0"/>
              <w:sz w:val="24"/>
              <w14:ligatures w14:val="none"/>
            </w:rPr>
            <m:t>S</m:t>
          </m:r>
          <m:r>
            <m:rPr>
              <m:nor/>
            </m:rPr>
            <w:rPr>
              <w:rFonts w:ascii="Times New Roman" w:eastAsia="宋体" w:hAnsi="Times New Roman" w:cs="Times New Roman"/>
              <w:kern w:val="0"/>
              <w:sz w:val="24"/>
              <w14:ligatures w14:val="none"/>
            </w:rPr>
            <m:t>6)</m:t>
          </m:r>
        </m:oMath>
      </m:oMathPara>
    </w:p>
    <w:p w14:paraId="6A36E755" w14:textId="77777777" w:rsidR="00E1267E" w:rsidRPr="002E6D43" w:rsidRDefault="00E1267E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</w:p>
    <w:p w14:paraId="0305E056" w14:textId="44CA8179" w:rsidR="007B103A" w:rsidRPr="002E6D43" w:rsidRDefault="007B103A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Symbol meanings are as follows:</w:t>
      </w:r>
    </w:p>
    <w:p w14:paraId="4F447A4D" w14:textId="6459B762" w:rsidR="007B103A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N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0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 </m:t>
        </m:r>
      </m:oMath>
      <w:r w:rsidR="007B103A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8A12F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7B103A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number density of 2D or 3D active sites formed instantaneously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19AAA561" w14:textId="60DD07E3" w:rsidR="007B103A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k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1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 </m:t>
        </m:r>
      </m:oMath>
      <w:r w:rsidR="007B103A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8A12F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7B103A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rate constant of the 2D growth of the nucleus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21732F02" w14:textId="1A846EC7" w:rsidR="007B103A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k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2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 </m:t>
        </m:r>
      </m:oMath>
      <w:r w:rsidR="0053375B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8A12F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53375B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rate constant of the 3D parallel (lateral) growth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66C9D7CF" w14:textId="659A7D91" w:rsidR="001C65CD" w:rsidRPr="002E6D43" w:rsidRDefault="00000000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kern w:val="0"/>
                <w:sz w:val="24"/>
                <w14:ligatures w14:val="none"/>
              </w:rPr>
            </m:ctrlPr>
          </m:sSubPr>
          <m:e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k</m:t>
            </m:r>
          </m:e>
          <m:sub>
            <m:r>
              <w:rPr>
                <w:rFonts w:ascii="Cambria Math" w:eastAsia="宋体" w:hAnsi="Cambria Math" w:cs="Times New Roman"/>
                <w:kern w:val="0"/>
                <w:sz w:val="24"/>
                <w14:ligatures w14:val="none"/>
              </w:rPr>
              <m:t>3</m:t>
            </m:r>
          </m:sub>
        </m:sSub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 </m:t>
        </m:r>
      </m:oMath>
      <w:r w:rsidR="001C65CD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8A12F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="001C65CD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rate constant of the 3D perpendicular (outward) growth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3E3C2118" w14:textId="72D00322" w:rsidR="00D70579" w:rsidRPr="002E6D43" w:rsidRDefault="00D70579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A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8A12F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electrode surface area active for 2D or 3D nucleation and growth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21CDC31A" w14:textId="311518ED" w:rsidR="000C238A" w:rsidRPr="002E6D43" w:rsidRDefault="000C238A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h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</w:t>
      </w:r>
      <w:r w:rsidR="00D60D64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height of the 2D layer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50AC6CA8" w14:textId="116A1364" w:rsidR="00E143F5" w:rsidRPr="002E6D43" w:rsidRDefault="00E143F5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ρ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 density of the deposited 2D layer or 3D layer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5B672D17" w14:textId="39D0A2A9" w:rsidR="007E1460" w:rsidRPr="002E6D43" w:rsidRDefault="00983A94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M </m:t>
        </m:r>
      </m:oMath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—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molar mass</w:t>
      </w:r>
      <w:r w:rsidR="007E1460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p w14:paraId="412E2DEF" w14:textId="14B1B405" w:rsidR="00983A94" w:rsidRPr="002E6D43" w:rsidRDefault="00983A94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n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 number of electrons transferred in the deposition reaction;</w:t>
      </w:r>
    </w:p>
    <w:p w14:paraId="51F4F50E" w14:textId="575E68D1" w:rsidR="000F4BA9" w:rsidRPr="002E6D43" w:rsidRDefault="000F4BA9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∆E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— </w:t>
      </w:r>
      <w:r w:rsidR="009050BC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direct current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potential step applied to the electrode;</w:t>
      </w:r>
    </w:p>
    <w:p w14:paraId="2CF2F74A" w14:textId="1BBC0178" w:rsidR="00451B17" w:rsidRPr="002E6D43" w:rsidRDefault="00451B17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R </m:t>
        </m:r>
      </m:oMath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— solution resistance (equivalent series resistance);</w:t>
      </w:r>
    </w:p>
    <w:p w14:paraId="217DB086" w14:textId="4D4DEAC8" w:rsidR="00A20CE6" w:rsidRPr="002E6D43" w:rsidRDefault="00E35771" w:rsidP="00DD49EC">
      <w:pPr>
        <w:widowControl/>
        <w:shd w:val="clear" w:color="auto" w:fill="FFFFFF"/>
        <w:spacing w:beforeLines="50" w:before="156" w:afterLines="50" w:after="156" w:line="240" w:lineRule="auto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m:oMath>
        <m:r>
          <w:rPr>
            <w:rFonts w:ascii="Cambria Math" w:eastAsia="宋体" w:hAnsi="Cambria Math" w:cs="Times New Roman"/>
            <w:kern w:val="0"/>
            <w:sz w:val="24"/>
            <w14:ligatures w14:val="none"/>
          </w:rPr>
          <m:t xml:space="preserve">C </m:t>
        </m:r>
      </m:oMath>
      <w:r w:rsidR="00A20CE6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— </w:t>
      </w:r>
      <w:r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double layer capacitance (equivalent series capacitance)</w:t>
      </w:r>
      <w:r w:rsidR="00A20CE6" w:rsidRPr="002E6D43">
        <w:rPr>
          <w:rFonts w:ascii="Times New Roman" w:eastAsia="宋体" w:hAnsi="Times New Roman" w:cs="Times New Roman"/>
          <w:kern w:val="0"/>
          <w:sz w:val="24"/>
          <w14:ligatures w14:val="none"/>
        </w:rPr>
        <w:t>;</w:t>
      </w:r>
    </w:p>
    <w:sectPr w:rsidR="00A20CE6" w:rsidRPr="002E6D4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63C48" w14:textId="77777777" w:rsidR="002D7978" w:rsidRDefault="002D7978" w:rsidP="00DD49E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88C7A84" w14:textId="77777777" w:rsidR="002D7978" w:rsidRDefault="002D7978" w:rsidP="00DD49E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106B5" w14:textId="77777777" w:rsidR="00DD5154" w:rsidRDefault="00DD5154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4C202" w14:textId="7F334C09" w:rsidR="00DD5154" w:rsidRPr="00DD5154" w:rsidRDefault="00DD5154" w:rsidP="00DD5154">
    <w:pPr>
      <w:pStyle w:val="af2"/>
      <w:jc w:val="center"/>
      <w:rPr>
        <w:rFonts w:ascii="Times New Roman" w:hAnsi="Times New Roman" w:cs="Times New Roman"/>
        <w:sz w:val="21"/>
        <w:szCs w:val="21"/>
      </w:rPr>
    </w:pPr>
    <w:sdt>
      <w:sdtPr>
        <w:id w:val="100115906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1"/>
          <w:szCs w:val="21"/>
        </w:rPr>
      </w:sdtEndPr>
      <w:sdtContent>
        <w:r w:rsidRPr="00DD5154">
          <w:rPr>
            <w:rFonts w:ascii="Times New Roman" w:hAnsi="Times New Roman" w:cs="Times New Roman"/>
            <w:sz w:val="21"/>
            <w:szCs w:val="21"/>
          </w:rPr>
          <w:t>S</w:t>
        </w:r>
        <w:r w:rsidRPr="00DD5154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DD5154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DD5154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DD5154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DD5154">
          <w:rPr>
            <w:rFonts w:ascii="Times New Roman" w:hAnsi="Times New Roman" w:cs="Times New Roman"/>
            <w:sz w:val="21"/>
            <w:szCs w:val="21"/>
          </w:rPr>
          <w:fldChar w:fldCharType="end"/>
        </w:r>
      </w:sdtContent>
    </w:sdt>
    <w:r w:rsidRPr="00DD5154">
      <w:rPr>
        <w:rFonts w:ascii="Times New Roman" w:hAnsi="Times New Roman" w:cs="Times New Roman"/>
        <w:sz w:val="21"/>
        <w:szCs w:val="21"/>
      </w:rPr>
      <w:t>/S7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D5E61" w14:textId="77777777" w:rsidR="00DD5154" w:rsidRDefault="00DD5154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6EF6B" w14:textId="77777777" w:rsidR="002D7978" w:rsidRDefault="002D7978" w:rsidP="00DD49E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2705633" w14:textId="77777777" w:rsidR="002D7978" w:rsidRDefault="002D7978" w:rsidP="00DD49E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DB18" w14:textId="77777777" w:rsidR="00DD5154" w:rsidRDefault="00DD5154">
    <w:pPr>
      <w:pStyle w:val="af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269D0" w14:textId="7FB431A4" w:rsidR="00DD5154" w:rsidRPr="00DD5154" w:rsidRDefault="00DD5154">
    <w:pPr>
      <w:pStyle w:val="af0"/>
      <w:rPr>
        <w:rFonts w:ascii="Times New Roman" w:hAnsi="Times New Roman" w:cs="Times New Roman"/>
        <w:sz w:val="24"/>
        <w:szCs w:val="24"/>
      </w:rPr>
    </w:pPr>
    <w:hyperlink r:id="rId1" w:history="1">
      <w:r w:rsidRPr="00DD5154">
        <w:rPr>
          <w:rStyle w:val="ae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9F2DF" w14:textId="77777777" w:rsidR="00DD5154" w:rsidRDefault="00DD5154">
    <w:pPr>
      <w:pStyle w:val="af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54"/>
    <w:rsid w:val="000108C1"/>
    <w:rsid w:val="00021AF6"/>
    <w:rsid w:val="00023E73"/>
    <w:rsid w:val="00024D3B"/>
    <w:rsid w:val="00024FA0"/>
    <w:rsid w:val="000266C8"/>
    <w:rsid w:val="000367A2"/>
    <w:rsid w:val="00040BE7"/>
    <w:rsid w:val="00075D09"/>
    <w:rsid w:val="000817A6"/>
    <w:rsid w:val="00082DB4"/>
    <w:rsid w:val="000950D3"/>
    <w:rsid w:val="000A1D84"/>
    <w:rsid w:val="000C238A"/>
    <w:rsid w:val="000F4BA9"/>
    <w:rsid w:val="00104F48"/>
    <w:rsid w:val="00110419"/>
    <w:rsid w:val="0011676A"/>
    <w:rsid w:val="001210FA"/>
    <w:rsid w:val="0012143C"/>
    <w:rsid w:val="00132C5E"/>
    <w:rsid w:val="001617A5"/>
    <w:rsid w:val="001748AB"/>
    <w:rsid w:val="0019087A"/>
    <w:rsid w:val="00192808"/>
    <w:rsid w:val="001A4C62"/>
    <w:rsid w:val="001B2D7D"/>
    <w:rsid w:val="001B50ED"/>
    <w:rsid w:val="001C65CD"/>
    <w:rsid w:val="001E7E93"/>
    <w:rsid w:val="00203CCD"/>
    <w:rsid w:val="0020652B"/>
    <w:rsid w:val="002130CC"/>
    <w:rsid w:val="00253EB7"/>
    <w:rsid w:val="002547FE"/>
    <w:rsid w:val="00273B09"/>
    <w:rsid w:val="00275A3C"/>
    <w:rsid w:val="002C046C"/>
    <w:rsid w:val="002C75E5"/>
    <w:rsid w:val="002D7978"/>
    <w:rsid w:val="002E165F"/>
    <w:rsid w:val="002E6D43"/>
    <w:rsid w:val="00333D8F"/>
    <w:rsid w:val="0033775F"/>
    <w:rsid w:val="003518C2"/>
    <w:rsid w:val="00377B01"/>
    <w:rsid w:val="00381BA0"/>
    <w:rsid w:val="0039350F"/>
    <w:rsid w:val="003A4F6D"/>
    <w:rsid w:val="003C155B"/>
    <w:rsid w:val="003C555C"/>
    <w:rsid w:val="003E001A"/>
    <w:rsid w:val="003E1A7E"/>
    <w:rsid w:val="003E6BBC"/>
    <w:rsid w:val="003F26EF"/>
    <w:rsid w:val="00411185"/>
    <w:rsid w:val="00424FBF"/>
    <w:rsid w:val="00425708"/>
    <w:rsid w:val="00427854"/>
    <w:rsid w:val="00430A7A"/>
    <w:rsid w:val="00437482"/>
    <w:rsid w:val="00451B17"/>
    <w:rsid w:val="00472D6A"/>
    <w:rsid w:val="00477191"/>
    <w:rsid w:val="00494467"/>
    <w:rsid w:val="004A1A63"/>
    <w:rsid w:val="004A3230"/>
    <w:rsid w:val="004C36E2"/>
    <w:rsid w:val="004D7FB4"/>
    <w:rsid w:val="004F3165"/>
    <w:rsid w:val="00501581"/>
    <w:rsid w:val="00501892"/>
    <w:rsid w:val="00507C3C"/>
    <w:rsid w:val="0053375B"/>
    <w:rsid w:val="00557422"/>
    <w:rsid w:val="005653BE"/>
    <w:rsid w:val="0057256D"/>
    <w:rsid w:val="005875F2"/>
    <w:rsid w:val="00592A5B"/>
    <w:rsid w:val="0059368E"/>
    <w:rsid w:val="005A69D4"/>
    <w:rsid w:val="005C1A00"/>
    <w:rsid w:val="005C77E8"/>
    <w:rsid w:val="005E0B29"/>
    <w:rsid w:val="005E2CB7"/>
    <w:rsid w:val="00614A44"/>
    <w:rsid w:val="006156F5"/>
    <w:rsid w:val="00617613"/>
    <w:rsid w:val="00653950"/>
    <w:rsid w:val="00656988"/>
    <w:rsid w:val="0066608E"/>
    <w:rsid w:val="00667F8D"/>
    <w:rsid w:val="00670623"/>
    <w:rsid w:val="00694FAE"/>
    <w:rsid w:val="00697547"/>
    <w:rsid w:val="006A7ACF"/>
    <w:rsid w:val="006F0176"/>
    <w:rsid w:val="00722F8F"/>
    <w:rsid w:val="0073137D"/>
    <w:rsid w:val="00750657"/>
    <w:rsid w:val="0076336D"/>
    <w:rsid w:val="00765BF4"/>
    <w:rsid w:val="007747D4"/>
    <w:rsid w:val="0079642C"/>
    <w:rsid w:val="007A477A"/>
    <w:rsid w:val="007A5F97"/>
    <w:rsid w:val="007B04D9"/>
    <w:rsid w:val="007B103A"/>
    <w:rsid w:val="007B2A1A"/>
    <w:rsid w:val="007C7EF1"/>
    <w:rsid w:val="007D348B"/>
    <w:rsid w:val="007E0BFC"/>
    <w:rsid w:val="007E1460"/>
    <w:rsid w:val="007E719B"/>
    <w:rsid w:val="00823CBD"/>
    <w:rsid w:val="008242F1"/>
    <w:rsid w:val="0083047F"/>
    <w:rsid w:val="008320E9"/>
    <w:rsid w:val="00836F35"/>
    <w:rsid w:val="0084606D"/>
    <w:rsid w:val="00874437"/>
    <w:rsid w:val="00877903"/>
    <w:rsid w:val="0089315A"/>
    <w:rsid w:val="008A12F0"/>
    <w:rsid w:val="008A21D6"/>
    <w:rsid w:val="008A24AF"/>
    <w:rsid w:val="008B4D0B"/>
    <w:rsid w:val="008D1C9A"/>
    <w:rsid w:val="008E32EA"/>
    <w:rsid w:val="008E4A06"/>
    <w:rsid w:val="008E4C44"/>
    <w:rsid w:val="008E4D24"/>
    <w:rsid w:val="008E79B8"/>
    <w:rsid w:val="008F43BC"/>
    <w:rsid w:val="00900364"/>
    <w:rsid w:val="009050BC"/>
    <w:rsid w:val="00906A81"/>
    <w:rsid w:val="00922A37"/>
    <w:rsid w:val="0092601B"/>
    <w:rsid w:val="009334CE"/>
    <w:rsid w:val="00934961"/>
    <w:rsid w:val="00976567"/>
    <w:rsid w:val="00983A94"/>
    <w:rsid w:val="009A2E94"/>
    <w:rsid w:val="009A3F57"/>
    <w:rsid w:val="009B54F4"/>
    <w:rsid w:val="009B5A2E"/>
    <w:rsid w:val="009C3E69"/>
    <w:rsid w:val="009D52C3"/>
    <w:rsid w:val="009E0B34"/>
    <w:rsid w:val="009F4B3C"/>
    <w:rsid w:val="00A13D98"/>
    <w:rsid w:val="00A17EE7"/>
    <w:rsid w:val="00A2013B"/>
    <w:rsid w:val="00A20CE6"/>
    <w:rsid w:val="00A259B6"/>
    <w:rsid w:val="00A32048"/>
    <w:rsid w:val="00A60955"/>
    <w:rsid w:val="00A83E21"/>
    <w:rsid w:val="00A905BB"/>
    <w:rsid w:val="00AA34C0"/>
    <w:rsid w:val="00AB3DFD"/>
    <w:rsid w:val="00AB7F44"/>
    <w:rsid w:val="00AC218C"/>
    <w:rsid w:val="00AC6B01"/>
    <w:rsid w:val="00B05A32"/>
    <w:rsid w:val="00B07EB4"/>
    <w:rsid w:val="00B11616"/>
    <w:rsid w:val="00B2013C"/>
    <w:rsid w:val="00B20944"/>
    <w:rsid w:val="00B237B9"/>
    <w:rsid w:val="00B3618D"/>
    <w:rsid w:val="00B41266"/>
    <w:rsid w:val="00B421BD"/>
    <w:rsid w:val="00B665D3"/>
    <w:rsid w:val="00B723A5"/>
    <w:rsid w:val="00B7521A"/>
    <w:rsid w:val="00BA6955"/>
    <w:rsid w:val="00BB2BD5"/>
    <w:rsid w:val="00BB6788"/>
    <w:rsid w:val="00BD10D4"/>
    <w:rsid w:val="00C00BC7"/>
    <w:rsid w:val="00C2018C"/>
    <w:rsid w:val="00C3431B"/>
    <w:rsid w:val="00C356A6"/>
    <w:rsid w:val="00C66BDF"/>
    <w:rsid w:val="00C71C14"/>
    <w:rsid w:val="00C803C0"/>
    <w:rsid w:val="00CA0D4F"/>
    <w:rsid w:val="00CB7309"/>
    <w:rsid w:val="00CB73DE"/>
    <w:rsid w:val="00CC3463"/>
    <w:rsid w:val="00CD757E"/>
    <w:rsid w:val="00CF6F7B"/>
    <w:rsid w:val="00D27663"/>
    <w:rsid w:val="00D31E73"/>
    <w:rsid w:val="00D324AD"/>
    <w:rsid w:val="00D33496"/>
    <w:rsid w:val="00D3630A"/>
    <w:rsid w:val="00D41790"/>
    <w:rsid w:val="00D473FA"/>
    <w:rsid w:val="00D51469"/>
    <w:rsid w:val="00D60D64"/>
    <w:rsid w:val="00D620F9"/>
    <w:rsid w:val="00D70579"/>
    <w:rsid w:val="00D72743"/>
    <w:rsid w:val="00D97FB3"/>
    <w:rsid w:val="00DA41EF"/>
    <w:rsid w:val="00DB4BC5"/>
    <w:rsid w:val="00DD49EC"/>
    <w:rsid w:val="00DD4D93"/>
    <w:rsid w:val="00DD5154"/>
    <w:rsid w:val="00DE4035"/>
    <w:rsid w:val="00DF3999"/>
    <w:rsid w:val="00E0139B"/>
    <w:rsid w:val="00E11A87"/>
    <w:rsid w:val="00E12485"/>
    <w:rsid w:val="00E1267E"/>
    <w:rsid w:val="00E143F5"/>
    <w:rsid w:val="00E14E13"/>
    <w:rsid w:val="00E35771"/>
    <w:rsid w:val="00E45C59"/>
    <w:rsid w:val="00E656C6"/>
    <w:rsid w:val="00E703FD"/>
    <w:rsid w:val="00E724A8"/>
    <w:rsid w:val="00E906D9"/>
    <w:rsid w:val="00E93A3F"/>
    <w:rsid w:val="00EA0AA9"/>
    <w:rsid w:val="00EA0BC8"/>
    <w:rsid w:val="00EA0D1A"/>
    <w:rsid w:val="00EA2AFC"/>
    <w:rsid w:val="00EB1CBE"/>
    <w:rsid w:val="00ED1871"/>
    <w:rsid w:val="00ED7F41"/>
    <w:rsid w:val="00EE280D"/>
    <w:rsid w:val="00EE6B32"/>
    <w:rsid w:val="00F12CDD"/>
    <w:rsid w:val="00F15737"/>
    <w:rsid w:val="00F36063"/>
    <w:rsid w:val="00F54DFE"/>
    <w:rsid w:val="00F60109"/>
    <w:rsid w:val="00F6331E"/>
    <w:rsid w:val="00F63495"/>
    <w:rsid w:val="00F83C81"/>
    <w:rsid w:val="00FA2623"/>
    <w:rsid w:val="00FD7DCE"/>
    <w:rsid w:val="00FE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13FD76"/>
  <w14:defaultImageDpi w14:val="32767"/>
  <w15:chartTrackingRefBased/>
  <w15:docId w15:val="{D28A0375-010B-46D3-8E70-C5B1A5CC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CB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2785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785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785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785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785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785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785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785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2785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27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27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2785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2785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2785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2785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2785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2785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2785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27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78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278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7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278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785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2785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27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2785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27854"/>
    <w:rPr>
      <w:b/>
      <w:bCs/>
      <w:smallCaps/>
      <w:color w:val="0F4761" w:themeColor="accent1" w:themeShade="BF"/>
      <w:spacing w:val="5"/>
    </w:rPr>
  </w:style>
  <w:style w:type="paragraph" w:customStyle="1" w:styleId="EndNoteBibliography">
    <w:name w:val="EndNote Bibliography"/>
    <w:basedOn w:val="a"/>
    <w:link w:val="EndNoteBibliography0"/>
    <w:rsid w:val="00823CBD"/>
    <w:pPr>
      <w:spacing w:line="240" w:lineRule="auto"/>
      <w:jc w:val="both"/>
    </w:pPr>
    <w:rPr>
      <w:rFonts w:ascii="Arial" w:eastAsia="等线" w:hAnsi="Arial" w:cs="Arial"/>
      <w:noProof/>
      <w:sz w:val="16"/>
    </w:rPr>
  </w:style>
  <w:style w:type="character" w:customStyle="1" w:styleId="EndNoteBibliography0">
    <w:name w:val="EndNote Bibliography 字符"/>
    <w:basedOn w:val="a0"/>
    <w:link w:val="EndNoteBibliography"/>
    <w:rsid w:val="00823CBD"/>
    <w:rPr>
      <w:rFonts w:ascii="Arial" w:eastAsia="等线" w:hAnsi="Arial" w:cs="Arial"/>
      <w:noProof/>
      <w:sz w:val="16"/>
    </w:rPr>
  </w:style>
  <w:style w:type="character" w:styleId="ae">
    <w:name w:val="Hyperlink"/>
    <w:basedOn w:val="a0"/>
    <w:uiPriority w:val="99"/>
    <w:unhideWhenUsed/>
    <w:rsid w:val="008E4A06"/>
    <w:rPr>
      <w:color w:val="467886" w:themeColor="hyperlink"/>
      <w:u w:val="single"/>
    </w:rPr>
  </w:style>
  <w:style w:type="character" w:styleId="af">
    <w:name w:val="Placeholder Text"/>
    <w:basedOn w:val="a0"/>
    <w:uiPriority w:val="99"/>
    <w:semiHidden/>
    <w:rsid w:val="00EA2AFC"/>
    <w:rPr>
      <w:color w:val="666666"/>
    </w:rPr>
  </w:style>
  <w:style w:type="paragraph" w:styleId="af0">
    <w:name w:val="header"/>
    <w:basedOn w:val="a"/>
    <w:link w:val="af1"/>
    <w:uiPriority w:val="99"/>
    <w:unhideWhenUsed/>
    <w:rsid w:val="00DD49E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DD49EC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DD49E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DD49EC"/>
    <w:rPr>
      <w:sz w:val="18"/>
      <w:szCs w:val="18"/>
    </w:rPr>
  </w:style>
  <w:style w:type="character" w:styleId="af4">
    <w:name w:val="Unresolved Mention"/>
    <w:basedOn w:val="a0"/>
    <w:uiPriority w:val="99"/>
    <w:semiHidden/>
    <w:unhideWhenUsed/>
    <w:rsid w:val="00DD51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hyperlink" Target="mailto:g.he@ucl.ac.uk" TargetMode="External"/><Relationship Id="rId12" Type="http://schemas.openxmlformats.org/officeDocument/2006/relationships/image" Target="media/image5.tiff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tiff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mailto:dhbhubble@scut.edu.cn" TargetMode="External"/><Relationship Id="rId11" Type="http://schemas.openxmlformats.org/officeDocument/2006/relationships/image" Target="media/image4.tif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tiff"/><Relationship Id="rId23" Type="http://schemas.openxmlformats.org/officeDocument/2006/relationships/fontTable" Target="fontTable.xml"/><Relationship Id="rId10" Type="http://schemas.openxmlformats.org/officeDocument/2006/relationships/image" Target="media/image3.tiff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tiff"/><Relationship Id="rId14" Type="http://schemas.openxmlformats.org/officeDocument/2006/relationships/image" Target="media/image7.tiff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630</Words>
  <Characters>3528</Characters>
  <Application>Microsoft Office Word</Application>
  <DocSecurity>0</DocSecurity>
  <Lines>103</Lines>
  <Paragraphs>56</Paragraphs>
  <ScaleCrop>false</ScaleCrop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Yuhang Dai</dc:creator>
  <cp:keywords/>
  <dc:description/>
  <cp:lastModifiedBy>rong he</cp:lastModifiedBy>
  <cp:revision>5</cp:revision>
  <dcterms:created xsi:type="dcterms:W3CDTF">2025-08-07T13:14:00Z</dcterms:created>
  <dcterms:modified xsi:type="dcterms:W3CDTF">2025-08-07T13:20:00Z</dcterms:modified>
</cp:coreProperties>
</file>