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55078" w14:textId="77777777" w:rsidR="002D40C9" w:rsidRPr="002D40C9" w:rsidRDefault="002D40C9" w:rsidP="00512A8B">
      <w:pPr>
        <w:spacing w:before="120" w:after="120"/>
        <w:rPr>
          <w:rFonts w:ascii="Times New Roman" w:hAnsi="Times New Roman" w:cs="Times New Roman"/>
          <w:bCs/>
          <w:sz w:val="28"/>
          <w:szCs w:val="28"/>
        </w:rPr>
      </w:pPr>
      <w:bookmarkStart w:id="0" w:name="_Hlk188986079"/>
      <w:bookmarkStart w:id="1" w:name="_Hlk163504883"/>
      <w:bookmarkStart w:id="2" w:name="_Hlk188985905"/>
      <w:r w:rsidRPr="002D40C9">
        <w:rPr>
          <w:rFonts w:ascii="Times New Roman" w:hAnsi="Times New Roman" w:cs="Times New Roman"/>
          <w:bCs/>
          <w:sz w:val="24"/>
          <w:szCs w:val="28"/>
        </w:rPr>
        <w:t>Supporting Information for</w:t>
      </w:r>
    </w:p>
    <w:p w14:paraId="7995E49F" w14:textId="2085CFE5" w:rsidR="00512A8B" w:rsidRPr="00DC53D5" w:rsidRDefault="00512A8B" w:rsidP="00512A8B">
      <w:pPr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5E6770">
        <w:rPr>
          <w:rFonts w:ascii="Times New Roman" w:hAnsi="Times New Roman" w:cs="Times New Roman" w:hint="eastAsia"/>
          <w:b/>
          <w:bCs/>
          <w:sz w:val="28"/>
          <w:szCs w:val="28"/>
        </w:rPr>
        <w:t>A</w:t>
      </w:r>
      <w:r w:rsidRPr="00DC53D5">
        <w:rPr>
          <w:rFonts w:ascii="Times New Roman" w:hAnsi="Times New Roman" w:cs="Times New Roman"/>
          <w:b/>
          <w:bCs/>
          <w:sz w:val="28"/>
          <w:szCs w:val="28"/>
        </w:rPr>
        <w:t xml:space="preserve">mmonia </w:t>
      </w:r>
      <w:r w:rsidRPr="00DC53D5">
        <w:rPr>
          <w:rFonts w:ascii="Times New Roman" w:hAnsi="Times New Roman" w:cs="Times New Roman" w:hint="eastAsia"/>
          <w:b/>
          <w:bCs/>
          <w:sz w:val="28"/>
          <w:szCs w:val="28"/>
        </w:rPr>
        <w:t>B</w:t>
      </w:r>
      <w:r w:rsidRPr="00DC53D5">
        <w:rPr>
          <w:rFonts w:ascii="Times New Roman" w:hAnsi="Times New Roman" w:cs="Times New Roman"/>
          <w:b/>
          <w:bCs/>
          <w:sz w:val="28"/>
          <w:szCs w:val="28"/>
        </w:rPr>
        <w:t>orane</w:t>
      </w:r>
      <w:bookmarkEnd w:id="0"/>
      <w:r w:rsidRPr="00DC53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3" w:name="_Hlk187851396"/>
      <w:bookmarkStart w:id="4" w:name="_Hlk187849040"/>
      <w:r w:rsidRPr="00DC53D5">
        <w:rPr>
          <w:rFonts w:ascii="Times New Roman" w:hAnsi="Times New Roman" w:cs="Times New Roman" w:hint="eastAsia"/>
          <w:b/>
          <w:bCs/>
          <w:sz w:val="28"/>
          <w:szCs w:val="28"/>
        </w:rPr>
        <w:t>All-</w:t>
      </w:r>
      <w:r w:rsidRPr="00DC53D5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DC53D5">
        <w:rPr>
          <w:rFonts w:ascii="Times New Roman" w:hAnsi="Times New Roman" w:cs="Times New Roman" w:hint="eastAsia"/>
          <w:b/>
          <w:bCs/>
          <w:sz w:val="28"/>
          <w:szCs w:val="28"/>
        </w:rPr>
        <w:t>n-</w:t>
      </w:r>
      <w:r w:rsidRPr="00DC53D5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Pr="00DC53D5">
        <w:rPr>
          <w:rFonts w:ascii="Times New Roman" w:hAnsi="Times New Roman" w:cs="Times New Roman" w:hint="eastAsia"/>
          <w:b/>
          <w:bCs/>
          <w:sz w:val="28"/>
          <w:szCs w:val="28"/>
        </w:rPr>
        <w:t>ne Modification</w:t>
      </w:r>
      <w:bookmarkEnd w:id="3"/>
      <w:r w:rsidRPr="00DC53D5">
        <w:rPr>
          <w:rFonts w:ascii="Times New Roman" w:hAnsi="Times New Roman" w:cs="Times New Roman" w:hint="eastAsia"/>
          <w:b/>
          <w:bCs/>
          <w:sz w:val="28"/>
          <w:szCs w:val="28"/>
        </w:rPr>
        <w:t xml:space="preserve"> Strategy</w:t>
      </w:r>
      <w:bookmarkEnd w:id="4"/>
      <w:r w:rsidRPr="00DC53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1"/>
      <w:r w:rsidRPr="00DC53D5">
        <w:rPr>
          <w:rFonts w:ascii="Times New Roman" w:hAnsi="Times New Roman" w:cs="Times New Roman"/>
          <w:b/>
          <w:bCs/>
          <w:sz w:val="28"/>
          <w:szCs w:val="28"/>
        </w:rPr>
        <w:t>Enables High-Performance Perovskite Solar Cells</w:t>
      </w:r>
    </w:p>
    <w:bookmarkEnd w:id="2"/>
    <w:p w14:paraId="0670932D" w14:textId="77777777" w:rsidR="00512A8B" w:rsidRPr="00DC53D5" w:rsidRDefault="00512A8B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proofErr w:type="spellStart"/>
      <w:r w:rsidRPr="00DC53D5">
        <w:rPr>
          <w:rFonts w:ascii="Times New Roman" w:hAnsi="Times New Roman" w:cs="Times New Roman"/>
          <w:sz w:val="24"/>
          <w:szCs w:val="24"/>
        </w:rPr>
        <w:t>Jiaxin</w:t>
      </w:r>
      <w:proofErr w:type="spellEnd"/>
      <w:r w:rsidRPr="00DC53D5">
        <w:rPr>
          <w:rFonts w:ascii="Times New Roman" w:hAnsi="Times New Roman" w:cs="Times New Roman"/>
          <w:sz w:val="24"/>
          <w:szCs w:val="24"/>
        </w:rPr>
        <w:t xml:space="preserve"> Ma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1,2</w:t>
      </w:r>
      <w:r w:rsidRPr="00DC53D5">
        <w:rPr>
          <w:rFonts w:ascii="Times New Roman" w:hAnsi="Times New Roman" w:cs="Times New Roman"/>
          <w:sz w:val="24"/>
          <w:szCs w:val="24"/>
        </w:rPr>
        <w:t>, Cong Shao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1,2</w:t>
      </w:r>
      <w:r w:rsidRPr="00DC53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53D5">
        <w:rPr>
          <w:rFonts w:ascii="Times New Roman" w:hAnsi="Times New Roman" w:cs="Times New Roman"/>
          <w:sz w:val="24"/>
          <w:szCs w:val="24"/>
        </w:rPr>
        <w:t>Yirong</w:t>
      </w:r>
      <w:proofErr w:type="spellEnd"/>
      <w:r w:rsidRPr="00DC53D5">
        <w:rPr>
          <w:rFonts w:ascii="Times New Roman" w:hAnsi="Times New Roman" w:cs="Times New Roman"/>
          <w:sz w:val="24"/>
          <w:szCs w:val="24"/>
        </w:rPr>
        <w:t xml:space="preserve"> Wang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2,3</w:t>
      </w:r>
      <w:r w:rsidRPr="00DC53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53D5">
        <w:rPr>
          <w:rFonts w:ascii="Times New Roman" w:hAnsi="Times New Roman" w:cs="Times New Roman"/>
          <w:sz w:val="24"/>
          <w:szCs w:val="24"/>
        </w:rPr>
        <w:t>Guosheng</w:t>
      </w:r>
      <w:proofErr w:type="spellEnd"/>
      <w:r w:rsidRPr="00DC53D5">
        <w:rPr>
          <w:rFonts w:ascii="Times New Roman" w:hAnsi="Times New Roman" w:cs="Times New Roman"/>
          <w:sz w:val="24"/>
          <w:szCs w:val="24"/>
        </w:rPr>
        <w:t xml:space="preserve"> Niu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1,2</w:t>
      </w:r>
      <w:r w:rsidRPr="00DC53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C53D5">
        <w:rPr>
          <w:rFonts w:ascii="Times New Roman" w:hAnsi="Times New Roman" w:cs="Times New Roman"/>
          <w:sz w:val="24"/>
          <w:szCs w:val="24"/>
        </w:rPr>
        <w:t>Kaiyi</w:t>
      </w:r>
      <w:proofErr w:type="spellEnd"/>
      <w:r w:rsidRPr="00DC53D5">
        <w:rPr>
          <w:rFonts w:ascii="Times New Roman" w:hAnsi="Times New Roman" w:cs="Times New Roman"/>
          <w:sz w:val="24"/>
          <w:szCs w:val="24"/>
        </w:rPr>
        <w:t xml:space="preserve"> Yang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1,2</w:t>
      </w:r>
      <w:r w:rsidRPr="00DC53D5">
        <w:rPr>
          <w:rFonts w:ascii="Times New Roman" w:hAnsi="Times New Roman" w:cs="Times New Roman"/>
          <w:sz w:val="24"/>
          <w:szCs w:val="24"/>
        </w:rPr>
        <w:t xml:space="preserve">, </w:t>
      </w:r>
      <w:r w:rsidRPr="00DC53D5">
        <w:rPr>
          <w:rFonts w:ascii="Times New Roman" w:hAnsi="Times New Roman" w:cs="Times New Roman" w:hint="eastAsia"/>
          <w:sz w:val="24"/>
          <w:szCs w:val="24"/>
        </w:rPr>
        <w:t>Yao Zhao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4</w:t>
      </w:r>
      <w:r w:rsidRPr="00DC53D5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DC53D5">
        <w:rPr>
          <w:rFonts w:ascii="Times New Roman" w:hAnsi="Times New Roman" w:cs="Times New Roman" w:hint="eastAsia"/>
          <w:sz w:val="24"/>
          <w:szCs w:val="24"/>
        </w:rPr>
        <w:t>Fuyi</w:t>
      </w:r>
      <w:proofErr w:type="spellEnd"/>
      <w:r w:rsidRPr="00DC53D5">
        <w:rPr>
          <w:rFonts w:ascii="Times New Roman" w:hAnsi="Times New Roman" w:cs="Times New Roman" w:hint="eastAsia"/>
          <w:sz w:val="24"/>
          <w:szCs w:val="24"/>
        </w:rPr>
        <w:t xml:space="preserve"> Wang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2,4</w:t>
      </w:r>
      <w:r w:rsidRPr="00DC53D5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Pr="00DC53D5">
        <w:rPr>
          <w:rFonts w:ascii="Times New Roman" w:hAnsi="Times New Roman" w:cs="Times New Roman" w:hint="eastAsia"/>
          <w:sz w:val="24"/>
          <w:szCs w:val="24"/>
        </w:rPr>
        <w:t>Zongxiu</w:t>
      </w:r>
      <w:proofErr w:type="spellEnd"/>
      <w:r w:rsidRPr="00DC53D5">
        <w:rPr>
          <w:rFonts w:ascii="Times New Roman" w:hAnsi="Times New Roman" w:cs="Times New Roman" w:hint="eastAsia"/>
          <w:sz w:val="24"/>
          <w:szCs w:val="24"/>
        </w:rPr>
        <w:t xml:space="preserve"> Nie</w:t>
      </w:r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2,4</w:t>
      </w:r>
      <w:r w:rsidRPr="00DC53D5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DC53D5">
        <w:rPr>
          <w:rFonts w:ascii="Times New Roman" w:hAnsi="Times New Roman" w:cs="Times New Roman"/>
          <w:sz w:val="24"/>
          <w:szCs w:val="24"/>
        </w:rPr>
        <w:t xml:space="preserve">and </w:t>
      </w:r>
      <w:bookmarkStart w:id="5" w:name="OLE_LINK3"/>
      <w:bookmarkStart w:id="6" w:name="OLE_LINK4"/>
      <w:bookmarkStart w:id="7" w:name="OLE_LINK5"/>
      <w:proofErr w:type="spellStart"/>
      <w:r w:rsidRPr="00DC53D5">
        <w:rPr>
          <w:rFonts w:ascii="Times New Roman" w:hAnsi="Times New Roman" w:cs="Times New Roman"/>
          <w:sz w:val="24"/>
          <w:szCs w:val="24"/>
        </w:rPr>
        <w:t>Jizheng</w:t>
      </w:r>
      <w:proofErr w:type="spellEnd"/>
      <w:r w:rsidRPr="00DC53D5">
        <w:rPr>
          <w:rFonts w:ascii="Times New Roman" w:hAnsi="Times New Roman" w:cs="Times New Roman"/>
          <w:sz w:val="24"/>
          <w:szCs w:val="24"/>
        </w:rPr>
        <w:t xml:space="preserve"> Wang</w:t>
      </w:r>
      <w:bookmarkEnd w:id="5"/>
      <w:bookmarkEnd w:id="6"/>
      <w:bookmarkEnd w:id="7"/>
      <w:r w:rsidRPr="00DC53D5">
        <w:rPr>
          <w:rFonts w:ascii="Times New Roman" w:hAnsi="Times New Roman" w:cs="Times New Roman" w:hint="eastAsia"/>
          <w:sz w:val="24"/>
          <w:szCs w:val="24"/>
          <w:vertAlign w:val="superscript"/>
        </w:rPr>
        <w:t>1,2</w:t>
      </w:r>
      <w:r w:rsidRPr="00DC53D5">
        <w:rPr>
          <w:rFonts w:ascii="Times New Roman" w:hAnsi="Times New Roman" w:cs="Times New Roman"/>
          <w:sz w:val="24"/>
          <w:szCs w:val="24"/>
        </w:rPr>
        <w:t>*</w:t>
      </w:r>
    </w:p>
    <w:p w14:paraId="27CAD454" w14:textId="77777777" w:rsidR="00512A8B" w:rsidRPr="00DC53D5" w:rsidRDefault="00512A8B" w:rsidP="00512A8B">
      <w:pPr>
        <w:spacing w:before="120" w:after="120"/>
        <w:rPr>
          <w:rFonts w:ascii="Times New Roman" w:eastAsia="等线" w:hAnsi="Times New Roman" w:cs="Times New Roman"/>
          <w:sz w:val="24"/>
          <w:szCs w:val="24"/>
          <w:lang w:val="en-GB"/>
        </w:rPr>
      </w:pPr>
      <w:r w:rsidRPr="00DC53D5">
        <w:rPr>
          <w:rFonts w:ascii="Times New Roman" w:eastAsia="等线" w:hAnsi="Times New Roman" w:cs="Times New Roman" w:hint="eastAsia"/>
          <w:sz w:val="24"/>
          <w:szCs w:val="24"/>
          <w:vertAlign w:val="superscript"/>
          <w:lang w:val="en-GB"/>
        </w:rPr>
        <w:t>1</w:t>
      </w: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 xml:space="preserve">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Beijing National Laboratory for Molecular Sciences CAS Key Laboratory of Organic Solids, Institute of Chemistry, Chinese Academy of Sciences, Beijing 100190, </w:t>
      </w:r>
      <w:r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P. R.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China</w:t>
      </w:r>
    </w:p>
    <w:p w14:paraId="2B407016" w14:textId="77777777" w:rsidR="00512A8B" w:rsidRPr="00DC53D5" w:rsidRDefault="00512A8B" w:rsidP="00512A8B">
      <w:pPr>
        <w:spacing w:before="120" w:after="120"/>
        <w:rPr>
          <w:rFonts w:ascii="Times New Roman" w:eastAsia="等线" w:hAnsi="Times New Roman" w:cs="Times New Roman"/>
          <w:sz w:val="24"/>
          <w:szCs w:val="24"/>
          <w:lang w:val="en-GB"/>
        </w:rPr>
      </w:pPr>
      <w:r w:rsidRPr="00DC53D5">
        <w:rPr>
          <w:rFonts w:ascii="Times New Roman" w:eastAsia="等线" w:hAnsi="Times New Roman" w:cs="Times New Roman" w:hint="eastAsia"/>
          <w:sz w:val="24"/>
          <w:szCs w:val="24"/>
          <w:vertAlign w:val="superscript"/>
          <w:lang w:val="en-GB"/>
        </w:rPr>
        <w:t>2</w:t>
      </w: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 xml:space="preserve">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School of Chemical Sciences, University of Chinese Academy of Sciences, Beijing 100049, </w:t>
      </w:r>
      <w:r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P. R.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China</w:t>
      </w:r>
    </w:p>
    <w:p w14:paraId="6218C01A" w14:textId="77777777" w:rsidR="00512A8B" w:rsidRPr="00DC53D5" w:rsidRDefault="00512A8B" w:rsidP="00512A8B">
      <w:pPr>
        <w:spacing w:before="120" w:after="120"/>
        <w:rPr>
          <w:rFonts w:ascii="Times New Roman" w:eastAsia="等线" w:hAnsi="Times New Roman" w:cs="Times New Roman"/>
          <w:sz w:val="24"/>
          <w:szCs w:val="24"/>
          <w:lang w:val="en-GB"/>
        </w:rPr>
      </w:pPr>
      <w:r w:rsidRPr="00DC53D5">
        <w:rPr>
          <w:rFonts w:ascii="Times New Roman" w:eastAsia="等线" w:hAnsi="Times New Roman" w:cs="Times New Roman" w:hint="eastAsia"/>
          <w:sz w:val="24"/>
          <w:szCs w:val="24"/>
          <w:vertAlign w:val="superscript"/>
          <w:lang w:val="en-GB"/>
        </w:rPr>
        <w:t>3</w:t>
      </w: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 xml:space="preserve">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CAS Key Laboratory of Engineering Plastics, Institute of Chemistry, Chinese Academy of Sciences, Beijing, </w:t>
      </w:r>
      <w:r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P. R.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China</w:t>
      </w:r>
    </w:p>
    <w:p w14:paraId="6A8E838E" w14:textId="77777777" w:rsidR="00512A8B" w:rsidRPr="00DC53D5" w:rsidRDefault="00512A8B" w:rsidP="00512A8B">
      <w:pPr>
        <w:spacing w:before="120" w:after="120"/>
        <w:rPr>
          <w:rFonts w:ascii="Times New Roman" w:eastAsia="等线" w:hAnsi="Times New Roman" w:cs="Times New Roman"/>
          <w:sz w:val="24"/>
          <w:szCs w:val="24"/>
          <w:lang w:val="en-GB"/>
        </w:rPr>
      </w:pPr>
      <w:r w:rsidRPr="00DC53D5">
        <w:rPr>
          <w:rFonts w:ascii="Times New Roman" w:eastAsia="等线" w:hAnsi="Times New Roman" w:cs="Times New Roman" w:hint="eastAsia"/>
          <w:sz w:val="24"/>
          <w:szCs w:val="24"/>
          <w:vertAlign w:val="superscript"/>
          <w:lang w:val="en-GB"/>
        </w:rPr>
        <w:t>4</w:t>
      </w: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 xml:space="preserve">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Beijing National Laboratory for Molecular Sciences, National Centre for Mass</w:t>
      </w: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 xml:space="preserve">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Spectrometry in Beijing, CAS Key Laboratory of Analytical Chemistry for Living</w:t>
      </w: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 xml:space="preserve"> </w:t>
      </w:r>
      <w:proofErr w:type="spellStart"/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Biosystems</w:t>
      </w:r>
      <w:proofErr w:type="spellEnd"/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, Chinese Academy of Sciences, Beijing, </w:t>
      </w:r>
      <w:r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P. R. 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>China</w:t>
      </w:r>
    </w:p>
    <w:p w14:paraId="7859BDD1" w14:textId="77777777" w:rsidR="00512A8B" w:rsidRPr="00DC53D5" w:rsidRDefault="00512A8B" w:rsidP="00512A8B">
      <w:pPr>
        <w:spacing w:before="120" w:after="120"/>
        <w:rPr>
          <w:rFonts w:ascii="Times New Roman" w:eastAsia="等线" w:hAnsi="Times New Roman" w:cs="Times New Roman"/>
          <w:sz w:val="24"/>
          <w:szCs w:val="24"/>
          <w:lang w:val="en-GB"/>
        </w:rPr>
      </w:pPr>
      <w:r w:rsidRPr="00DC53D5">
        <w:rPr>
          <w:rFonts w:ascii="Times New Roman" w:eastAsia="等线" w:hAnsi="Times New Roman" w:cs="Times New Roman" w:hint="eastAsia"/>
          <w:sz w:val="24"/>
          <w:szCs w:val="24"/>
          <w:lang w:val="en-GB"/>
        </w:rPr>
        <w:t>*</w:t>
      </w:r>
      <w:r w:rsidRPr="00DC53D5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 Corresponding author</w:t>
      </w:r>
      <w:r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. E</w:t>
      </w:r>
      <w:r w:rsidRPr="00DC53D5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-</w:t>
      </w:r>
      <w:r w:rsidRPr="00DC53D5">
        <w:rPr>
          <w:rFonts w:ascii="Times New Roman" w:hAnsi="Times New Roman" w:cs="Times New Roman"/>
          <w:kern w:val="0"/>
          <w:sz w:val="24"/>
          <w:szCs w:val="24"/>
          <w:lang w:val="de-DE"/>
        </w:rPr>
        <w:t>mail</w:t>
      </w:r>
      <w:r w:rsidRPr="00DC53D5"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: </w:t>
      </w:r>
      <w:hyperlink r:id="rId7" w:history="1">
        <w:r w:rsidRPr="00DC53D5">
          <w:rPr>
            <w:rStyle w:val="ab"/>
            <w:rFonts w:ascii="Times New Roman" w:eastAsia="等线" w:hAnsi="Times New Roman" w:cs="Times New Roman"/>
            <w:sz w:val="24"/>
            <w:szCs w:val="24"/>
            <w:lang w:val="en-GB"/>
          </w:rPr>
          <w:t>jizheng@iccas.ac.cn</w:t>
        </w:r>
      </w:hyperlink>
      <w:r>
        <w:rPr>
          <w:rFonts w:ascii="Times New Roman" w:eastAsia="等线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A74944">
        <w:rPr>
          <w:rFonts w:ascii="Times New Roman" w:hAnsi="Times New Roman" w:cs="Times New Roman"/>
          <w:sz w:val="24"/>
          <w:szCs w:val="24"/>
        </w:rPr>
        <w:t>Jizheng</w:t>
      </w:r>
      <w:proofErr w:type="spellEnd"/>
      <w:r w:rsidRPr="00A74944">
        <w:rPr>
          <w:rFonts w:ascii="Times New Roman" w:hAnsi="Times New Roman" w:cs="Times New Roman"/>
          <w:sz w:val="24"/>
          <w:szCs w:val="24"/>
        </w:rPr>
        <w:t xml:space="preserve"> Wang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C5EC063" w14:textId="0244C4F3" w:rsidR="00236B23" w:rsidRPr="00B51301" w:rsidRDefault="00B51301" w:rsidP="00512A8B">
      <w:pPr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38147C">
        <w:rPr>
          <w:rFonts w:ascii="Times New Roman" w:hAnsi="Times New Roman" w:cs="Times New Roman" w:hint="eastAsia"/>
          <w:b/>
          <w:bCs/>
          <w:sz w:val="28"/>
          <w:szCs w:val="28"/>
        </w:rPr>
        <w:t>Supplementary Figures</w:t>
      </w:r>
      <w:r w:rsidR="00183C3A">
        <w:rPr>
          <w:rFonts w:ascii="Times New Roman" w:hAnsi="Times New Roman" w:cs="Times New Roman"/>
          <w:b/>
          <w:bCs/>
          <w:sz w:val="28"/>
          <w:szCs w:val="28"/>
        </w:rPr>
        <w:t xml:space="preserve"> and Tables</w:t>
      </w:r>
    </w:p>
    <w:p w14:paraId="2E165317" w14:textId="7C652D50" w:rsidR="00A0191C" w:rsidRPr="00930475" w:rsidRDefault="00CE2835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∙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+2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O→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NH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</m:sub>
              </m:sSub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BO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+3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14:paraId="7083D473" w14:textId="77777777" w:rsidR="00A0191C" w:rsidRPr="00CE2835" w:rsidRDefault="00A0191C" w:rsidP="00512A8B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4696CD25" w14:textId="0E09C128" w:rsidR="00A0191C" w:rsidRPr="00930475" w:rsidRDefault="00F44741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8" w:name="_Hlk174121089"/>
      <w:r w:rsidRPr="00CE2835">
        <w:rPr>
          <w:rFonts w:ascii="Times New Roman" w:hAnsi="Times New Roman" w:cs="Times New Roman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/>
          <w:b/>
          <w:sz w:val="24"/>
          <w:szCs w:val="24"/>
        </w:rPr>
        <w:t xml:space="preserve"> S1</w:t>
      </w:r>
      <w:r w:rsidR="00BB3FE2" w:rsidRPr="00930475">
        <w:rPr>
          <w:rFonts w:ascii="Times New Roman" w:hAnsi="Times New Roman" w:cs="Times New Roman" w:hint="eastAsia"/>
          <w:sz w:val="24"/>
          <w:szCs w:val="24"/>
        </w:rPr>
        <w:t xml:space="preserve"> The </w:t>
      </w:r>
      <w:r w:rsidR="00BB3FE2" w:rsidRPr="00930475">
        <w:rPr>
          <w:rFonts w:ascii="Times New Roman" w:hAnsi="Times New Roman" w:cs="Times New Roman"/>
          <w:sz w:val="24"/>
          <w:szCs w:val="24"/>
        </w:rPr>
        <w:t>hydrolysis chemical equation</w:t>
      </w:r>
      <w:r w:rsidR="00BB3FE2" w:rsidRPr="00930475">
        <w:rPr>
          <w:rFonts w:ascii="Times New Roman" w:hAnsi="Times New Roman" w:cs="Times New Roman" w:hint="eastAsia"/>
          <w:sz w:val="24"/>
          <w:szCs w:val="24"/>
        </w:rPr>
        <w:t xml:space="preserve"> of a</w:t>
      </w:r>
      <w:r w:rsidR="00BB3FE2" w:rsidRPr="00930475">
        <w:rPr>
          <w:rFonts w:ascii="Times New Roman" w:hAnsi="Times New Roman" w:cs="Times New Roman"/>
          <w:sz w:val="24"/>
          <w:szCs w:val="24"/>
        </w:rPr>
        <w:t>mmonium borane</w:t>
      </w:r>
      <w:r w:rsidR="00BB3FE2" w:rsidRPr="00930475">
        <w:rPr>
          <w:rFonts w:ascii="Times New Roman" w:hAnsi="Times New Roman" w:cs="Times New Roman" w:hint="eastAsia"/>
          <w:sz w:val="24"/>
          <w:szCs w:val="24"/>
        </w:rPr>
        <w:t>.</w:t>
      </w:r>
    </w:p>
    <w:bookmarkEnd w:id="8"/>
    <w:p w14:paraId="5E8778B8" w14:textId="77777777" w:rsidR="00A0191C" w:rsidRDefault="00A0191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6196139" w14:textId="10352699" w:rsidR="00992FA7" w:rsidRDefault="00992FA7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92FA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1684C9" wp14:editId="27B4CDC4">
            <wp:extent cx="2920535" cy="2366682"/>
            <wp:effectExtent l="0" t="0" r="0" b="0"/>
            <wp:docPr id="10138459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45930" name=""/>
                    <pic:cNvPicPr/>
                  </pic:nvPicPr>
                  <pic:blipFill rotWithShape="1">
                    <a:blip r:embed="rId8"/>
                    <a:srcRect l="3893" t="5694" r="8681" b="1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552" cy="2381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9" w:name="_GoBack"/>
      <w:bookmarkEnd w:id="9"/>
    </w:p>
    <w:p w14:paraId="4CB57FF5" w14:textId="4297EC32" w:rsidR="00B07B62" w:rsidRPr="00930475" w:rsidRDefault="00B07B62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/>
          <w:b/>
          <w:sz w:val="24"/>
          <w:szCs w:val="24"/>
        </w:rPr>
        <w:t>Fig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bookmarkStart w:id="10" w:name="_Hlk200984207"/>
      <w:r w:rsidRPr="00B07B62">
        <w:rPr>
          <w:rFonts w:ascii="Times New Roman" w:hAnsi="Times New Roman" w:cs="Times New Roman"/>
          <w:sz w:val="24"/>
          <w:szCs w:val="24"/>
        </w:rPr>
        <w:t>O 1s XPS spectra of the SnO</w:t>
      </w:r>
      <w:r w:rsidRPr="00B07B6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07B62">
        <w:rPr>
          <w:rFonts w:ascii="Times New Roman" w:hAnsi="Times New Roman" w:cs="Times New Roman"/>
          <w:sz w:val="24"/>
          <w:szCs w:val="24"/>
        </w:rPr>
        <w:t xml:space="preserve"> and SnO</w:t>
      </w:r>
      <w:r w:rsidRPr="00B07B6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07B62">
        <w:rPr>
          <w:rFonts w:ascii="Times New Roman" w:hAnsi="Times New Roman" w:cs="Times New Roman"/>
          <w:sz w:val="24"/>
          <w:szCs w:val="24"/>
        </w:rPr>
        <w:t>/BNH</w:t>
      </w:r>
      <w:r w:rsidRPr="00B07B62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B07B62">
        <w:rPr>
          <w:rFonts w:ascii="Times New Roman" w:hAnsi="Times New Roman" w:cs="Times New Roman"/>
          <w:sz w:val="24"/>
          <w:szCs w:val="24"/>
        </w:rPr>
        <w:t xml:space="preserve"> films</w:t>
      </w:r>
      <w:r w:rsidRPr="00B07B62">
        <w:rPr>
          <w:rFonts w:ascii="Times New Roman" w:hAnsi="Times New Roman" w:cs="Times New Roman" w:hint="eastAsia"/>
          <w:sz w:val="24"/>
          <w:szCs w:val="24"/>
        </w:rPr>
        <w:t xml:space="preserve"> after oxygen plasma treatment</w:t>
      </w:r>
      <w:bookmarkEnd w:id="10"/>
    </w:p>
    <w:p w14:paraId="4527F938" w14:textId="77777777" w:rsidR="00B07B62" w:rsidRDefault="00B07B62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3EC67DF" w14:textId="28E50184" w:rsidR="00EF4680" w:rsidRDefault="00471058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47105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77E550" wp14:editId="365F45DF">
            <wp:extent cx="2563069" cy="2168305"/>
            <wp:effectExtent l="0" t="0" r="8890" b="3810"/>
            <wp:docPr id="2640932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093216" name=""/>
                    <pic:cNvPicPr/>
                  </pic:nvPicPr>
                  <pic:blipFill rotWithShape="1">
                    <a:blip r:embed="rId9"/>
                    <a:srcRect l="6524" t="8185" r="12191" b="1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046" cy="2184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86D98" w14:textId="7C6CE2E3" w:rsidR="00EF4680" w:rsidRPr="00471058" w:rsidRDefault="00471058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Fig. S3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71058">
        <w:rPr>
          <w:rFonts w:ascii="Times New Roman" w:hAnsi="Times New Roman" w:cs="Times New Roman"/>
          <w:i/>
          <w:iCs/>
          <w:sz w:val="24"/>
          <w:szCs w:val="24"/>
        </w:rPr>
        <w:t>J-V</w:t>
      </w:r>
      <w:r w:rsidRPr="00471058">
        <w:rPr>
          <w:rFonts w:ascii="Times New Roman" w:hAnsi="Times New Roman" w:cs="Times New Roman"/>
          <w:sz w:val="24"/>
          <w:szCs w:val="24"/>
        </w:rPr>
        <w:t xml:space="preserve"> curves of the devices</w:t>
      </w:r>
      <w:r w:rsidRPr="00471058">
        <w:rPr>
          <w:rFonts w:ascii="Times New Roman" w:hAnsi="Times New Roman" w:cs="Times New Roman" w:hint="eastAsia"/>
          <w:sz w:val="24"/>
          <w:szCs w:val="24"/>
        </w:rPr>
        <w:t xml:space="preserve"> with no treatment or post treatment by </w:t>
      </w:r>
      <w:r w:rsidRPr="00471058">
        <w:rPr>
          <w:rFonts w:ascii="Times New Roman" w:hAnsi="Times New Roman" w:cs="Times New Roman"/>
          <w:sz w:val="24"/>
          <w:szCs w:val="24"/>
        </w:rPr>
        <w:t>oxygen plasma</w:t>
      </w:r>
    </w:p>
    <w:p w14:paraId="70222026" w14:textId="77777777" w:rsidR="00144B80" w:rsidRPr="00144B80" w:rsidRDefault="00144B80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71161E7" w14:textId="537D5595" w:rsidR="00F27E64" w:rsidRDefault="00B24B96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A490C93" wp14:editId="0C15E5CD">
            <wp:extent cx="2228716" cy="1952368"/>
            <wp:effectExtent l="0" t="0" r="635" b="0"/>
            <wp:docPr id="17" name="图片 16">
              <a:extLst xmlns:a="http://schemas.openxmlformats.org/drawingml/2006/main">
                <a:ext uri="{FF2B5EF4-FFF2-40B4-BE49-F238E27FC236}">
                  <a16:creationId xmlns:a16="http://schemas.microsoft.com/office/drawing/2014/main" id="{E3AD108D-3E0B-9831-B2C3-0B5B8307AE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>
                      <a:extLst>
                        <a:ext uri="{FF2B5EF4-FFF2-40B4-BE49-F238E27FC236}">
                          <a16:creationId xmlns:a16="http://schemas.microsoft.com/office/drawing/2014/main" id="{E3AD108D-3E0B-9831-B2C3-0B5B8307AE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rcRect l="1311"/>
                    <a:stretch/>
                  </pic:blipFill>
                  <pic:spPr>
                    <a:xfrm>
                      <a:off x="0" y="0"/>
                      <a:ext cx="2243579" cy="1965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E281A" w14:textId="2655CCE0" w:rsidR="005E2E04" w:rsidRPr="00930475" w:rsidRDefault="005E2E04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1" w:name="_Hlk200994711"/>
      <w:r w:rsidRPr="00CE2835">
        <w:rPr>
          <w:rFonts w:ascii="Times New Roman" w:hAnsi="Times New Roman" w:cs="Times New Roman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6A1BD0" w:rsidRPr="00CE2835">
        <w:rPr>
          <w:rFonts w:ascii="Times New Roman" w:hAnsi="Times New Roman" w:cs="Times New Roman" w:hint="eastAsia"/>
          <w:b/>
          <w:sz w:val="24"/>
          <w:szCs w:val="24"/>
        </w:rPr>
        <w:t>4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5E2E04">
        <w:rPr>
          <w:rFonts w:ascii="Times New Roman" w:hAnsi="Times New Roman" w:cs="Times New Roman" w:hint="eastAsia"/>
          <w:sz w:val="24"/>
          <w:szCs w:val="24"/>
        </w:rPr>
        <w:t>XRD</w:t>
      </w:r>
      <w:r w:rsidRPr="005E2E04">
        <w:rPr>
          <w:rFonts w:ascii="Times New Roman" w:hAnsi="Times New Roman" w:cs="Times New Roman"/>
          <w:sz w:val="24"/>
          <w:szCs w:val="24"/>
        </w:rPr>
        <w:t xml:space="preserve"> spectra of </w:t>
      </w:r>
      <w:r w:rsidRPr="005E2E04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5E2E04">
        <w:rPr>
          <w:rFonts w:ascii="Times New Roman" w:hAnsi="Times New Roman" w:cs="Times New Roman"/>
          <w:sz w:val="24"/>
          <w:szCs w:val="24"/>
        </w:rPr>
        <w:t>SnO</w:t>
      </w:r>
      <w:r w:rsidRPr="005E2E0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5E2E04">
        <w:rPr>
          <w:rFonts w:ascii="Times New Roman" w:hAnsi="Times New Roman" w:cs="Times New Roman"/>
          <w:sz w:val="24"/>
          <w:szCs w:val="24"/>
        </w:rPr>
        <w:t xml:space="preserve"> and the SnO</w:t>
      </w:r>
      <w:r w:rsidRPr="005E2E04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83636">
        <w:rPr>
          <w:rFonts w:ascii="Times New Roman" w:hAnsi="Times New Roman" w:cs="Times New Roman" w:hint="eastAsia"/>
          <w:sz w:val="24"/>
          <w:szCs w:val="24"/>
        </w:rPr>
        <w:t>/</w:t>
      </w:r>
      <w:r w:rsidRPr="005E2E04">
        <w:rPr>
          <w:rFonts w:ascii="Times New Roman" w:hAnsi="Times New Roman" w:cs="Times New Roman" w:hint="eastAsia"/>
          <w:sz w:val="24"/>
          <w:szCs w:val="24"/>
        </w:rPr>
        <w:t>BNH</w:t>
      </w:r>
      <w:r w:rsidRPr="005E2E04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5E2E04">
        <w:rPr>
          <w:rFonts w:ascii="Times New Roman" w:hAnsi="Times New Roman" w:cs="Times New Roman" w:hint="eastAsia"/>
          <w:sz w:val="24"/>
          <w:szCs w:val="24"/>
        </w:rPr>
        <w:t xml:space="preserve"> film</w:t>
      </w:r>
      <w:r>
        <w:rPr>
          <w:rFonts w:ascii="Times New Roman" w:hAnsi="Times New Roman" w:cs="Times New Roman" w:hint="eastAsia"/>
          <w:sz w:val="24"/>
          <w:szCs w:val="24"/>
        </w:rPr>
        <w:t>s</w:t>
      </w:r>
    </w:p>
    <w:bookmarkEnd w:id="11"/>
    <w:p w14:paraId="4235831F" w14:textId="11D2214A" w:rsidR="00F27E64" w:rsidRDefault="00F27E64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0D080A5" w14:textId="6C5F0CAA" w:rsidR="00FA466C" w:rsidRDefault="00FA466C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575CB40" wp14:editId="14B57EE7">
            <wp:extent cx="2693773" cy="2083499"/>
            <wp:effectExtent l="0" t="0" r="0" b="0"/>
            <wp:docPr id="852051634" name="图片 46">
              <a:extLst xmlns:a="http://schemas.openxmlformats.org/drawingml/2006/main">
                <a:ext uri="{FF2B5EF4-FFF2-40B4-BE49-F238E27FC236}">
                  <a16:creationId xmlns:a16="http://schemas.microsoft.com/office/drawing/2014/main" id="{7BC3382B-CFCF-177A-A705-27556CE3204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6">
                      <a:extLst>
                        <a:ext uri="{FF2B5EF4-FFF2-40B4-BE49-F238E27FC236}">
                          <a16:creationId xmlns:a16="http://schemas.microsoft.com/office/drawing/2014/main" id="{7BC3382B-CFCF-177A-A705-27556CE3204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02444" cy="209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0D0B7" w14:textId="00ED3BC4" w:rsidR="005E2E04" w:rsidRPr="00930475" w:rsidRDefault="005E2E04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2" w:name="_Hlk178324593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="00C536E0" w:rsidRPr="00CE2835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UPS spectra of the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and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CC51D5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6 </w:t>
      </w:r>
      <w:r w:rsidR="00CE2835">
        <w:rPr>
          <w:rFonts w:ascii="Times New Roman" w:hAnsi="Times New Roman" w:cs="Times New Roman" w:hint="eastAsia"/>
          <w:sz w:val="24"/>
          <w:szCs w:val="24"/>
        </w:rPr>
        <w:t>films</w:t>
      </w:r>
    </w:p>
    <w:bookmarkEnd w:id="12"/>
    <w:p w14:paraId="497CB4B6" w14:textId="77777777" w:rsidR="005E2E04" w:rsidRDefault="005E2E04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44F73C34" w14:textId="7A29EB71" w:rsidR="00600051" w:rsidRDefault="003722D1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53A4F01" wp14:editId="07477ECD">
            <wp:extent cx="2384506" cy="2118360"/>
            <wp:effectExtent l="0" t="0" r="0" b="0"/>
            <wp:docPr id="15" name="图片 14">
              <a:extLst xmlns:a="http://schemas.openxmlformats.org/drawingml/2006/main">
                <a:ext uri="{FF2B5EF4-FFF2-40B4-BE49-F238E27FC236}">
                  <a16:creationId xmlns:a16="http://schemas.microsoft.com/office/drawing/2014/main" id="{761D3B0A-F271-F78A-F9A1-919109A183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>
                      <a:extLst>
                        <a:ext uri="{FF2B5EF4-FFF2-40B4-BE49-F238E27FC236}">
                          <a16:creationId xmlns:a16="http://schemas.microsoft.com/office/drawing/2014/main" id="{761D3B0A-F271-F78A-F9A1-919109A1834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96950" cy="212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4E37E" w14:textId="29619A96" w:rsidR="00600051" w:rsidRPr="00600051" w:rsidRDefault="00600051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C536E0" w:rsidRPr="00CE2835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LEIPS</w:t>
      </w:r>
      <w:r w:rsidRPr="00600051">
        <w:rPr>
          <w:rFonts w:ascii="Times New Roman" w:hAnsi="Times New Roman" w:cs="Times New Roman" w:hint="eastAsia"/>
          <w:sz w:val="24"/>
          <w:szCs w:val="24"/>
        </w:rPr>
        <w:t xml:space="preserve"> spectra of 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3722D1">
        <w:rPr>
          <w:rFonts w:ascii="Times New Roman" w:hAnsi="Times New Roman" w:cs="Times New Roman"/>
          <w:sz w:val="24"/>
          <w:szCs w:val="24"/>
        </w:rPr>
        <w:t>SnO</w:t>
      </w:r>
      <w:r w:rsidRPr="003722D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722D1">
        <w:rPr>
          <w:rFonts w:ascii="Times New Roman" w:hAnsi="Times New Roman" w:cs="Times New Roman"/>
          <w:sz w:val="24"/>
          <w:szCs w:val="24"/>
        </w:rPr>
        <w:t xml:space="preserve"> and SnO</w:t>
      </w:r>
      <w:r w:rsidRPr="003722D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2954B6">
        <w:rPr>
          <w:rFonts w:ascii="Times New Roman" w:hAnsi="Times New Roman" w:cs="Times New Roman" w:hint="eastAsia"/>
          <w:sz w:val="24"/>
          <w:szCs w:val="24"/>
        </w:rPr>
        <w:t>/</w:t>
      </w:r>
      <w:r w:rsidRPr="003722D1">
        <w:rPr>
          <w:rFonts w:ascii="Times New Roman" w:hAnsi="Times New Roman" w:cs="Times New Roman" w:hint="eastAsia"/>
          <w:sz w:val="24"/>
          <w:szCs w:val="24"/>
        </w:rPr>
        <w:t>BNH</w:t>
      </w:r>
      <w:r w:rsidRPr="003722D1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 </w:t>
      </w:r>
      <w:r w:rsidRPr="00930475">
        <w:rPr>
          <w:rFonts w:ascii="Times New Roman" w:hAnsi="Times New Roman" w:cs="Times New Roman" w:hint="eastAsia"/>
          <w:sz w:val="24"/>
          <w:szCs w:val="24"/>
        </w:rPr>
        <w:t>films</w:t>
      </w:r>
    </w:p>
    <w:p w14:paraId="70D2857A" w14:textId="77777777" w:rsidR="00600051" w:rsidRPr="005E2E04" w:rsidRDefault="00600051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43D876EE" w14:textId="332E3EB7" w:rsidR="00F27E64" w:rsidRDefault="00587B14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028BF36" wp14:editId="5A9D26E4">
            <wp:extent cx="2541145" cy="2086325"/>
            <wp:effectExtent l="0" t="0" r="0" b="0"/>
            <wp:docPr id="54" name="图片 53">
              <a:extLst xmlns:a="http://schemas.openxmlformats.org/drawingml/2006/main">
                <a:ext uri="{FF2B5EF4-FFF2-40B4-BE49-F238E27FC236}">
                  <a16:creationId xmlns:a16="http://schemas.microsoft.com/office/drawing/2014/main" id="{2C89661B-D182-6E9F-2307-692DCBAB99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3">
                      <a:extLst>
                        <a:ext uri="{FF2B5EF4-FFF2-40B4-BE49-F238E27FC236}">
                          <a16:creationId xmlns:a16="http://schemas.microsoft.com/office/drawing/2014/main" id="{2C89661B-D182-6E9F-2307-692DCBAB99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48990" cy="209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74339" w14:textId="26AFA894" w:rsidR="00C77859" w:rsidRPr="00930475" w:rsidRDefault="00C77859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6D5735" w:rsidRPr="00CE2835">
        <w:rPr>
          <w:rFonts w:ascii="Times New Roman" w:hAnsi="Times New Roman" w:cs="Times New Roman" w:hint="eastAsia"/>
          <w:b/>
          <w:sz w:val="24"/>
          <w:szCs w:val="24"/>
        </w:rPr>
        <w:t>7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The transmittance spectra of </w:t>
      </w:r>
      <w:bookmarkStart w:id="13" w:name="_Hlk178324631"/>
      <w:r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930475">
        <w:rPr>
          <w:rFonts w:ascii="Times New Roman" w:hAnsi="Times New Roman" w:cs="Times New Roman"/>
          <w:sz w:val="24"/>
          <w:szCs w:val="24"/>
        </w:rPr>
        <w:t>SnO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/>
          <w:sz w:val="24"/>
          <w:szCs w:val="24"/>
        </w:rPr>
        <w:t xml:space="preserve"> and SnO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E739E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6 </w:t>
      </w:r>
      <w:r w:rsidRPr="00930475">
        <w:rPr>
          <w:rFonts w:ascii="Times New Roman" w:hAnsi="Times New Roman" w:cs="Times New Roman" w:hint="eastAsia"/>
          <w:sz w:val="24"/>
          <w:szCs w:val="24"/>
        </w:rPr>
        <w:t>films</w:t>
      </w:r>
      <w:bookmarkEnd w:id="13"/>
    </w:p>
    <w:p w14:paraId="08542B9C" w14:textId="77777777" w:rsidR="00C77859" w:rsidRPr="00C77859" w:rsidRDefault="00C77859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D11CB0D" w14:textId="188E0B3C" w:rsidR="002B289B" w:rsidRPr="00930475" w:rsidRDefault="002B289B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EBDCA55" wp14:editId="0053B469">
            <wp:extent cx="4894687" cy="2211780"/>
            <wp:effectExtent l="0" t="0" r="1270" b="0"/>
            <wp:docPr id="168073207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3"/>
                    <a:stretch/>
                  </pic:blipFill>
                  <pic:spPr bwMode="auto">
                    <a:xfrm>
                      <a:off x="0" y="0"/>
                      <a:ext cx="4921521" cy="222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46651B" w14:textId="10BAE068" w:rsidR="00BF5E20" w:rsidRPr="00930475" w:rsidRDefault="00BF5E20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4" w:name="_Hlk174123869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B94C57" w:rsidRPr="00CE2835">
        <w:rPr>
          <w:rFonts w:ascii="Times New Roman" w:hAnsi="Times New Roman" w:cs="Times New Roman" w:hint="eastAsia"/>
          <w:b/>
          <w:sz w:val="24"/>
          <w:szCs w:val="24"/>
        </w:rPr>
        <w:t>8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UV-vis absorption spectra of 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930475">
        <w:rPr>
          <w:rFonts w:ascii="Times New Roman" w:hAnsi="Times New Roman" w:cs="Times New Roman"/>
          <w:sz w:val="24"/>
          <w:szCs w:val="24"/>
        </w:rPr>
        <w:t>(</w:t>
      </w:r>
      <w:r w:rsidRPr="00CE2835">
        <w:rPr>
          <w:rFonts w:ascii="Times New Roman" w:hAnsi="Times New Roman" w:cs="Times New Roman"/>
          <w:b/>
          <w:sz w:val="24"/>
          <w:szCs w:val="24"/>
        </w:rPr>
        <w:t>a</w:t>
      </w:r>
      <w:r w:rsidRPr="00930475">
        <w:rPr>
          <w:rFonts w:ascii="Times New Roman" w:hAnsi="Times New Roman" w:cs="Times New Roman"/>
          <w:sz w:val="24"/>
          <w:szCs w:val="24"/>
        </w:rPr>
        <w:t>) SnO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/>
          <w:sz w:val="24"/>
          <w:szCs w:val="24"/>
        </w:rPr>
        <w:t xml:space="preserve"> and (</w:t>
      </w:r>
      <w:r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>) SnO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616EC0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6 </w:t>
      </w:r>
      <w:r w:rsidRPr="00930475">
        <w:rPr>
          <w:rFonts w:ascii="Times New Roman" w:hAnsi="Times New Roman" w:cs="Times New Roman" w:hint="eastAsia"/>
          <w:sz w:val="24"/>
          <w:szCs w:val="24"/>
        </w:rPr>
        <w:t>films</w:t>
      </w:r>
      <w:r w:rsidRPr="00930475">
        <w:rPr>
          <w:rFonts w:ascii="Times New Roman" w:hAnsi="Times New Roman" w:cs="Times New Roman"/>
          <w:sz w:val="24"/>
          <w:szCs w:val="24"/>
        </w:rPr>
        <w:t xml:space="preserve">, the insets are </w:t>
      </w:r>
      <w:proofErr w:type="spellStart"/>
      <w:r w:rsidRPr="00930475">
        <w:rPr>
          <w:rFonts w:ascii="Times New Roman" w:hAnsi="Times New Roman" w:cs="Times New Roman"/>
          <w:sz w:val="24"/>
          <w:szCs w:val="24"/>
        </w:rPr>
        <w:t>Ta</w:t>
      </w:r>
      <w:r w:rsidR="00CE2835">
        <w:rPr>
          <w:rFonts w:ascii="Times New Roman" w:hAnsi="Times New Roman" w:cs="Times New Roman"/>
          <w:sz w:val="24"/>
          <w:szCs w:val="24"/>
        </w:rPr>
        <w:t>uc</w:t>
      </w:r>
      <w:proofErr w:type="spellEnd"/>
      <w:r w:rsidR="00CE2835">
        <w:rPr>
          <w:rFonts w:ascii="Times New Roman" w:hAnsi="Times New Roman" w:cs="Times New Roman"/>
          <w:sz w:val="24"/>
          <w:szCs w:val="24"/>
        </w:rPr>
        <w:t xml:space="preserve"> plots of corresponding films</w:t>
      </w:r>
    </w:p>
    <w:bookmarkEnd w:id="14"/>
    <w:p w14:paraId="03C46399" w14:textId="77777777" w:rsidR="00DF0537" w:rsidRPr="00BF5E20" w:rsidRDefault="00DF0537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EA3DA62" w14:textId="7B7C1352" w:rsidR="00F27E64" w:rsidRDefault="001303E1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A14D32" wp14:editId="6B58A181">
            <wp:extent cx="4387281" cy="1712794"/>
            <wp:effectExtent l="0" t="0" r="0" b="1905"/>
            <wp:docPr id="190498532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6" t="5607"/>
                    <a:stretch/>
                  </pic:blipFill>
                  <pic:spPr bwMode="auto">
                    <a:xfrm>
                      <a:off x="0" y="0"/>
                      <a:ext cx="4423640" cy="172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C99264" w14:textId="5E1E7509" w:rsidR="00DF0537" w:rsidRPr="00930475" w:rsidRDefault="00DF0537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5" w:name="_Hlk174124115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AE2899" w:rsidRPr="00CE2835">
        <w:rPr>
          <w:rFonts w:ascii="Times New Roman" w:hAnsi="Times New Roman" w:cs="Times New Roman" w:hint="eastAsia"/>
          <w:b/>
          <w:sz w:val="24"/>
          <w:szCs w:val="24"/>
        </w:rPr>
        <w:t>9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F0537">
        <w:rPr>
          <w:rFonts w:ascii="Times New Roman" w:hAnsi="Times New Roman" w:cs="Times New Roman"/>
          <w:sz w:val="24"/>
          <w:szCs w:val="24"/>
        </w:rPr>
        <w:t>AFM images of the 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Pr="00DF0537">
        <w:rPr>
          <w:rFonts w:ascii="Times New Roman" w:hAnsi="Times New Roman" w:cs="Times New Roman"/>
          <w:sz w:val="24"/>
          <w:szCs w:val="24"/>
        </w:rPr>
        <w:t>) SnO</w:t>
      </w:r>
      <w:r w:rsidRPr="00DF053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F0537">
        <w:rPr>
          <w:rFonts w:ascii="Times New Roman" w:hAnsi="Times New Roman" w:cs="Times New Roman"/>
          <w:sz w:val="24"/>
          <w:szCs w:val="24"/>
        </w:rPr>
        <w:t xml:space="preserve"> film and 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Pr="00DF0537">
        <w:rPr>
          <w:rFonts w:ascii="Times New Roman" w:hAnsi="Times New Roman" w:cs="Times New Roman"/>
          <w:sz w:val="24"/>
          <w:szCs w:val="24"/>
        </w:rPr>
        <w:t>) SnO</w:t>
      </w:r>
      <w:r w:rsidRPr="00DF053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5D39BE">
        <w:rPr>
          <w:rFonts w:ascii="Times New Roman" w:hAnsi="Times New Roman" w:cs="Times New Roman" w:hint="eastAsia"/>
          <w:sz w:val="24"/>
          <w:szCs w:val="24"/>
        </w:rPr>
        <w:t>/</w:t>
      </w:r>
      <w:r w:rsidRPr="00DF0537">
        <w:rPr>
          <w:rFonts w:ascii="Times New Roman" w:hAnsi="Times New Roman" w:cs="Times New Roman"/>
          <w:sz w:val="24"/>
          <w:szCs w:val="24"/>
        </w:rPr>
        <w:t>BNH</w:t>
      </w:r>
      <w:r w:rsidRPr="00DF0537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CE2835">
        <w:rPr>
          <w:rFonts w:ascii="Times New Roman" w:hAnsi="Times New Roman" w:cs="Times New Roman"/>
          <w:sz w:val="24"/>
          <w:szCs w:val="24"/>
        </w:rPr>
        <w:t xml:space="preserve"> film</w:t>
      </w:r>
    </w:p>
    <w:bookmarkEnd w:id="15"/>
    <w:p w14:paraId="1088651D" w14:textId="77777777" w:rsidR="00DF0537" w:rsidRPr="00DF0537" w:rsidRDefault="00DF0537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69EC8E9D" w14:textId="52A76AC5" w:rsidR="00F27E64" w:rsidRDefault="00952494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383D271" wp14:editId="5D782E76">
            <wp:extent cx="2282294" cy="2176818"/>
            <wp:effectExtent l="0" t="0" r="3810" b="0"/>
            <wp:docPr id="156900876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2" r="9236"/>
                    <a:stretch/>
                  </pic:blipFill>
                  <pic:spPr bwMode="auto">
                    <a:xfrm>
                      <a:off x="0" y="0"/>
                      <a:ext cx="2300591" cy="2194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EDC255" w14:textId="39CB5430" w:rsidR="00F27E64" w:rsidRDefault="00432A85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6" w:name="_Hlk201046641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223DDF" w:rsidRPr="00CE2835">
        <w:rPr>
          <w:rFonts w:ascii="Times New Roman" w:hAnsi="Times New Roman" w:cs="Times New Roman" w:hint="eastAsia"/>
          <w:b/>
          <w:sz w:val="24"/>
          <w:szCs w:val="24"/>
        </w:rPr>
        <w:t>10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32A85">
        <w:rPr>
          <w:rFonts w:ascii="Times New Roman" w:hAnsi="Times New Roman" w:cs="Times New Roman"/>
          <w:sz w:val="24"/>
          <w:szCs w:val="24"/>
        </w:rPr>
        <w:t>Contact angles of perovskite precursor solutions on the SnO</w:t>
      </w:r>
      <w:r w:rsidRPr="00432A8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32A85">
        <w:rPr>
          <w:rFonts w:ascii="Times New Roman" w:hAnsi="Times New Roman" w:cs="Times New Roman"/>
          <w:sz w:val="24"/>
          <w:szCs w:val="24"/>
        </w:rPr>
        <w:t xml:space="preserve"> and SnO</w:t>
      </w:r>
      <w:r w:rsidRPr="00432A8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717620">
        <w:rPr>
          <w:rFonts w:ascii="Times New Roman" w:hAnsi="Times New Roman" w:cs="Times New Roman" w:hint="eastAsia"/>
          <w:sz w:val="24"/>
          <w:szCs w:val="24"/>
        </w:rPr>
        <w:t>/</w:t>
      </w:r>
      <w:r w:rsidRPr="00432A85">
        <w:rPr>
          <w:rFonts w:ascii="Times New Roman" w:hAnsi="Times New Roman" w:cs="Times New Roman"/>
          <w:sz w:val="24"/>
          <w:szCs w:val="24"/>
        </w:rPr>
        <w:t>BNH</w:t>
      </w:r>
      <w:r w:rsidRPr="00432A85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CE2835">
        <w:rPr>
          <w:rFonts w:ascii="Times New Roman" w:hAnsi="Times New Roman" w:cs="Times New Roman"/>
          <w:sz w:val="24"/>
          <w:szCs w:val="24"/>
        </w:rPr>
        <w:t xml:space="preserve"> films</w:t>
      </w:r>
    </w:p>
    <w:bookmarkEnd w:id="16"/>
    <w:p w14:paraId="1453F044" w14:textId="77777777" w:rsidR="00194C0C" w:rsidRDefault="00194C0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2A1AB2F" w14:textId="0151853D" w:rsidR="00DA2C9B" w:rsidRDefault="00DA2C9B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1097D02" wp14:editId="298C2AC5">
            <wp:extent cx="2390174" cy="1207827"/>
            <wp:effectExtent l="0" t="0" r="0" b="0"/>
            <wp:docPr id="2204048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241" cy="1224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11515" w14:textId="77777777" w:rsidR="00CE2835" w:rsidRDefault="00CE2835" w:rsidP="00512A8B">
      <w:pPr>
        <w:spacing w:before="120" w:after="120"/>
        <w:jc w:val="center"/>
        <w:rPr>
          <w:rFonts w:ascii="Times New Roman" w:hAnsi="Times New Roman" w:cs="Times New Roman" w:hint="eastAsia"/>
          <w:sz w:val="24"/>
          <w:szCs w:val="24"/>
        </w:rPr>
      </w:pPr>
    </w:p>
    <w:p w14:paraId="368B6F1D" w14:textId="12B63EF8" w:rsidR="00DA2C9B" w:rsidRDefault="00DA2C9B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Fig. S11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57A23">
        <w:rPr>
          <w:rFonts w:ascii="Times New Roman" w:hAnsi="Times New Roman" w:cs="Times New Roman" w:hint="eastAsia"/>
          <w:sz w:val="24"/>
          <w:szCs w:val="24"/>
        </w:rPr>
        <w:t>C</w:t>
      </w:r>
      <w:r w:rsidR="00E57A23" w:rsidRPr="00E57A23">
        <w:rPr>
          <w:rFonts w:ascii="Times New Roman" w:hAnsi="Times New Roman" w:cs="Times New Roman"/>
          <w:sz w:val="24"/>
          <w:szCs w:val="24"/>
        </w:rPr>
        <w:t>hemical reaction expression of I</w:t>
      </w:r>
      <w:r w:rsidR="00E57A23" w:rsidRPr="00E57A23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E57A23" w:rsidRPr="00E57A23">
        <w:rPr>
          <w:rFonts w:ascii="Times New Roman" w:hAnsi="Times New Roman" w:cs="Times New Roman"/>
          <w:sz w:val="24"/>
          <w:szCs w:val="24"/>
        </w:rPr>
        <w:t xml:space="preserve"> and </w:t>
      </w:r>
      <w:proofErr w:type="gramStart"/>
      <w:r w:rsidR="00E57A23" w:rsidRPr="00E57A23">
        <w:rPr>
          <w:rFonts w:ascii="Times New Roman" w:hAnsi="Times New Roman" w:cs="Times New Roman"/>
          <w:sz w:val="24"/>
          <w:szCs w:val="24"/>
        </w:rPr>
        <w:t>I</w:t>
      </w:r>
      <w:r w:rsidR="00E57A23" w:rsidRPr="00E57A23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proofErr w:type="gramEnd"/>
    </w:p>
    <w:p w14:paraId="648F6F8A" w14:textId="77777777" w:rsidR="00DA2C9B" w:rsidRDefault="00DA2C9B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294522D" w14:textId="77777777" w:rsidR="007A6D1B" w:rsidRPr="007A6D1B" w:rsidRDefault="007A6D1B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7A6D1B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FB2123F" wp14:editId="2D72D387">
            <wp:extent cx="3191347" cy="2581660"/>
            <wp:effectExtent l="0" t="0" r="0" b="9525"/>
            <wp:docPr id="2546355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002243" name=""/>
                    <pic:cNvPicPr/>
                  </pic:nvPicPr>
                  <pic:blipFill rotWithShape="1">
                    <a:blip r:embed="rId18"/>
                    <a:srcRect l="2660" t="7177" r="10742" b="1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717" cy="2585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21687A" w14:textId="2EC91B9D" w:rsidR="007A6D1B" w:rsidRPr="007A6D1B" w:rsidRDefault="00CE2835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Fig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A6D1B" w:rsidRPr="00CE2835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="005F08CB" w:rsidRPr="00CE2835">
        <w:rPr>
          <w:rFonts w:ascii="Times New Roman" w:hAnsi="Times New Roman" w:cs="Times New Roman" w:hint="eastAsia"/>
          <w:b/>
          <w:sz w:val="24"/>
          <w:szCs w:val="24"/>
        </w:rPr>
        <w:t>12</w:t>
      </w:r>
      <w:r w:rsidR="007A6D1B"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7A6D1B" w:rsidRPr="007A6D1B">
        <w:rPr>
          <w:rFonts w:ascii="Times New Roman" w:hAnsi="Times New Roman" w:cs="Times New Roman" w:hint="eastAsia"/>
          <w:sz w:val="24"/>
          <w:szCs w:val="24"/>
        </w:rPr>
        <w:t xml:space="preserve">Ion chromatography of the concentrations of </w:t>
      </w:r>
      <w:proofErr w:type="gramStart"/>
      <w:r w:rsidR="007A6D1B" w:rsidRPr="007A6D1B">
        <w:rPr>
          <w:rFonts w:ascii="Times New Roman" w:hAnsi="Times New Roman" w:cs="Times New Roman" w:hint="eastAsia"/>
          <w:sz w:val="24"/>
          <w:szCs w:val="24"/>
        </w:rPr>
        <w:t>I</w:t>
      </w:r>
      <w:proofErr w:type="gramEnd"/>
      <w:r w:rsidR="007A6D1B" w:rsidRPr="007A6D1B">
        <w:rPr>
          <w:rFonts w:ascii="Times New Roman" w:hAnsi="Times New Roman" w:cs="Times New Roman" w:hint="eastAsia"/>
          <w:sz w:val="24"/>
          <w:szCs w:val="24"/>
          <w:vertAlign w:val="superscript"/>
        </w:rPr>
        <w:t>-</w:t>
      </w:r>
      <w:r w:rsidR="007A6D1B" w:rsidRPr="007A6D1B">
        <w:rPr>
          <w:rFonts w:ascii="Times New Roman" w:hAnsi="Times New Roman" w:cs="Times New Roman" w:hint="eastAsia"/>
          <w:sz w:val="24"/>
          <w:szCs w:val="24"/>
        </w:rPr>
        <w:t xml:space="preserve"> at different times with and without BNH</w:t>
      </w:r>
      <w:r w:rsidR="007A6D1B" w:rsidRPr="007A6D1B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</w:p>
    <w:p w14:paraId="765049B0" w14:textId="77777777" w:rsidR="007A6D1B" w:rsidRPr="00F27E64" w:rsidRDefault="007A6D1B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CD65F1E" w14:textId="10FAC057" w:rsidR="00A0191C" w:rsidRPr="00930475" w:rsidRDefault="00AC71F7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AC71F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B177C2" wp14:editId="078D8230">
            <wp:extent cx="3123889" cy="1488194"/>
            <wp:effectExtent l="0" t="0" r="635" b="0"/>
            <wp:docPr id="5360236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023695" name=""/>
                    <pic:cNvPicPr/>
                  </pic:nvPicPr>
                  <pic:blipFill rotWithShape="1">
                    <a:blip r:embed="rId19"/>
                    <a:srcRect l="1416" t="2382" r="1186"/>
                    <a:stretch/>
                  </pic:blipFill>
                  <pic:spPr bwMode="auto">
                    <a:xfrm>
                      <a:off x="0" y="0"/>
                      <a:ext cx="3138438" cy="149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4A5B38" w14:textId="6E2CFBAE" w:rsidR="00A0191C" w:rsidRPr="00930475" w:rsidRDefault="00970D67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7" w:name="_Hlk162876932"/>
      <w:r w:rsidRPr="00CE2835">
        <w:rPr>
          <w:rFonts w:ascii="Times New Roman" w:hAnsi="Times New Roman" w:cs="Times New Roman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/>
          <w:b/>
          <w:sz w:val="24"/>
          <w:szCs w:val="24"/>
        </w:rPr>
        <w:t xml:space="preserve"> S</w:t>
      </w:r>
      <w:bookmarkEnd w:id="17"/>
      <w:r w:rsidR="00F22AE0" w:rsidRPr="00CE2835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="003A12C8" w:rsidRPr="00CE2835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CE28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Supercell constructed for DFT calculations, in which BNH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/>
          <w:sz w:val="24"/>
          <w:szCs w:val="24"/>
        </w:rPr>
        <w:t xml:space="preserve"> molecules are adsorbed on the FAPbI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30475">
        <w:rPr>
          <w:rFonts w:ascii="Times New Roman" w:hAnsi="Times New Roman" w:cs="Times New Roman"/>
          <w:sz w:val="24"/>
          <w:szCs w:val="24"/>
        </w:rPr>
        <w:t xml:space="preserve"> (001) surface via (</w:t>
      </w:r>
      <w:r w:rsidRPr="00CE2835">
        <w:rPr>
          <w:rFonts w:ascii="Times New Roman" w:hAnsi="Times New Roman" w:cs="Times New Roman"/>
          <w:b/>
          <w:sz w:val="24"/>
          <w:szCs w:val="24"/>
        </w:rPr>
        <w:t>a</w:t>
      </w:r>
      <w:r w:rsidRPr="00930475">
        <w:rPr>
          <w:rFonts w:ascii="Times New Roman" w:hAnsi="Times New Roman" w:cs="Times New Roman"/>
          <w:sz w:val="24"/>
          <w:szCs w:val="24"/>
        </w:rPr>
        <w:t>) FAI and (</w:t>
      </w:r>
      <w:r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>) PbI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="00CE2835">
        <w:rPr>
          <w:rFonts w:ascii="Times New Roman" w:hAnsi="Times New Roman" w:cs="Times New Roman"/>
          <w:sz w:val="24"/>
          <w:szCs w:val="24"/>
        </w:rPr>
        <w:t>terminations, respectively</w:t>
      </w:r>
    </w:p>
    <w:p w14:paraId="6CAC11EC" w14:textId="77777777" w:rsidR="00A0191C" w:rsidRDefault="00A0191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348AA7D" w14:textId="77777777" w:rsidR="009D7C4E" w:rsidRPr="00930475" w:rsidRDefault="009D7C4E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930475">
        <w:rPr>
          <w:noProof/>
          <w:sz w:val="24"/>
          <w:szCs w:val="24"/>
        </w:rPr>
        <w:drawing>
          <wp:inline distT="0" distB="0" distL="0" distR="0" wp14:anchorId="6414F13E" wp14:editId="265D0FA5">
            <wp:extent cx="3383143" cy="1624083"/>
            <wp:effectExtent l="0" t="0" r="0" b="0"/>
            <wp:docPr id="38151467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390" cy="163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14F89" w14:textId="3CDE1B00" w:rsidR="009D7C4E" w:rsidRPr="00930475" w:rsidRDefault="009D7C4E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18" w:name="_Hlk201048463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974EB2" w:rsidRPr="00CE2835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="003A12C8" w:rsidRPr="00CE2835">
        <w:rPr>
          <w:rFonts w:ascii="Times New Roman" w:hAnsi="Times New Roman" w:cs="Times New Roman" w:hint="eastAsia"/>
          <w:b/>
          <w:sz w:val="24"/>
          <w:szCs w:val="24"/>
        </w:rPr>
        <w:t>4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The color change process of pristine PbI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/>
          <w:sz w:val="24"/>
          <w:szCs w:val="24"/>
        </w:rPr>
        <w:t xml:space="preserve"> solution</w:t>
      </w:r>
    </w:p>
    <w:bookmarkEnd w:id="18"/>
    <w:p w14:paraId="7B4E83B7" w14:textId="77777777" w:rsidR="00762598" w:rsidRDefault="00762598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E72E915" w14:textId="0833AD57" w:rsidR="00213CA8" w:rsidRDefault="0027713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27713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18DA8BD" wp14:editId="1463452E">
            <wp:extent cx="2748508" cy="2358428"/>
            <wp:effectExtent l="0" t="0" r="0" b="3810"/>
            <wp:docPr id="921020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02028" name=""/>
                    <pic:cNvPicPr/>
                  </pic:nvPicPr>
                  <pic:blipFill rotWithShape="1">
                    <a:blip r:embed="rId21"/>
                    <a:srcRect l="10044" t="4486" r="9012" b="4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311" cy="23719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F58EBD" w14:textId="0FC6F855" w:rsidR="001A704E" w:rsidRPr="00930475" w:rsidRDefault="001A704E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Fig. S1</w:t>
      </w:r>
      <w:r w:rsidR="002F4C98" w:rsidRPr="00CE2835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B496A" w:rsidRPr="004B496A">
        <w:rPr>
          <w:rFonts w:ascii="Times New Roman" w:hAnsi="Times New Roman" w:cs="Times New Roman"/>
          <w:sz w:val="24"/>
          <w:szCs w:val="24"/>
        </w:rPr>
        <w:t>FTIR spectra of PbI</w:t>
      </w:r>
      <w:r w:rsidR="004B496A" w:rsidRPr="004B496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B496A" w:rsidRPr="004B496A">
        <w:rPr>
          <w:rFonts w:ascii="Times New Roman" w:hAnsi="Times New Roman" w:cs="Times New Roman"/>
          <w:sz w:val="24"/>
          <w:szCs w:val="24"/>
        </w:rPr>
        <w:t>, BNH</w:t>
      </w:r>
      <w:r w:rsidR="004B496A" w:rsidRPr="004B496A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4B496A" w:rsidRPr="004B496A">
        <w:rPr>
          <w:rFonts w:ascii="Times New Roman" w:hAnsi="Times New Roman" w:cs="Times New Roman"/>
          <w:sz w:val="24"/>
          <w:szCs w:val="24"/>
        </w:rPr>
        <w:t>, and PbI</w:t>
      </w:r>
      <w:r w:rsidR="004B496A" w:rsidRPr="004B496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B496A" w:rsidRPr="004B496A">
        <w:rPr>
          <w:rFonts w:ascii="Times New Roman" w:hAnsi="Times New Roman" w:cs="Times New Roman"/>
          <w:sz w:val="24"/>
          <w:szCs w:val="24"/>
        </w:rPr>
        <w:t xml:space="preserve"> with BNH</w:t>
      </w:r>
      <w:r w:rsidR="004B496A" w:rsidRPr="004B496A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CE2835">
        <w:rPr>
          <w:rFonts w:ascii="Times New Roman" w:hAnsi="Times New Roman" w:cs="Times New Roman"/>
          <w:sz w:val="24"/>
          <w:szCs w:val="24"/>
        </w:rPr>
        <w:t xml:space="preserve"> films</w:t>
      </w:r>
    </w:p>
    <w:p w14:paraId="24CAC707" w14:textId="77777777" w:rsidR="00213CA8" w:rsidRPr="00213CA8" w:rsidRDefault="00213CA8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F8A6024" w14:textId="612D0ACB" w:rsidR="00AA21A7" w:rsidRPr="00930475" w:rsidRDefault="00AA21A7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75B1762" wp14:editId="10389506">
            <wp:extent cx="4414494" cy="3618865"/>
            <wp:effectExtent l="0" t="0" r="5715" b="635"/>
            <wp:docPr id="87940664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063" cy="36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4F579" w14:textId="0A379D83" w:rsidR="00824910" w:rsidRPr="00930475" w:rsidRDefault="00824910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0235D9" w:rsidRPr="00CE2835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="006A2D1A" w:rsidRPr="00CE2835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Distribution histogram of crystal grain sizes of </w:t>
      </w:r>
      <w:bookmarkStart w:id="19" w:name="_Hlk164328527"/>
      <w:r w:rsidRPr="00930475">
        <w:rPr>
          <w:rFonts w:ascii="Times New Roman" w:hAnsi="Times New Roman" w:cs="Times New Roman"/>
          <w:sz w:val="24"/>
          <w:szCs w:val="24"/>
        </w:rPr>
        <w:t>the perovskite films</w:t>
      </w:r>
      <w:bookmarkEnd w:id="19"/>
      <w:r w:rsidRPr="00930475">
        <w:rPr>
          <w:rFonts w:ascii="Times New Roman" w:hAnsi="Times New Roman" w:cs="Times New Roman"/>
          <w:sz w:val="24"/>
          <w:szCs w:val="24"/>
        </w:rPr>
        <w:t>: (</w:t>
      </w:r>
      <w:r w:rsidRPr="00CE2835">
        <w:rPr>
          <w:rFonts w:ascii="Times New Roman" w:hAnsi="Times New Roman" w:cs="Times New Roman"/>
          <w:b/>
          <w:sz w:val="24"/>
          <w:szCs w:val="24"/>
        </w:rPr>
        <w:t>a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Pr="00930475">
        <w:rPr>
          <w:rFonts w:ascii="Times New Roman" w:hAnsi="Times New Roman" w:cs="Times New Roman"/>
          <w:sz w:val="24"/>
          <w:szCs w:val="24"/>
        </w:rPr>
        <w:t>, (</w:t>
      </w:r>
      <w:r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6682F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/PVK, 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Pr="00930475">
        <w:rPr>
          <w:rFonts w:ascii="Times New Roman" w:hAnsi="Times New Roman" w:cs="Times New Roman" w:hint="eastAsia"/>
          <w:sz w:val="24"/>
          <w:szCs w:val="24"/>
        </w:rPr>
        <w:t>)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/>
          <w:sz w:val="24"/>
          <w:szCs w:val="24"/>
        </w:rPr>
        <w:t xml:space="preserve"> and 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6682F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</w:p>
    <w:p w14:paraId="123D0737" w14:textId="26E07EDF" w:rsidR="00A0191C" w:rsidRPr="00930475" w:rsidRDefault="00A0191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505D827" w14:textId="34AE8283" w:rsidR="00A0191C" w:rsidRPr="00930475" w:rsidRDefault="00B205B1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2655146" wp14:editId="7078E9B3">
            <wp:extent cx="3698655" cy="2934521"/>
            <wp:effectExtent l="0" t="0" r="0" b="0"/>
            <wp:docPr id="7573857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041" cy="294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E0B14" w14:textId="4C9CC61B" w:rsidR="00980839" w:rsidRPr="00930475" w:rsidRDefault="00980839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831AFB" w:rsidRPr="00CE2835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="003018E9" w:rsidRPr="00CE2835">
        <w:rPr>
          <w:rFonts w:ascii="Times New Roman" w:hAnsi="Times New Roman" w:cs="Times New Roman" w:hint="eastAsia"/>
          <w:b/>
          <w:sz w:val="24"/>
          <w:szCs w:val="24"/>
        </w:rPr>
        <w:t>7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AFM surface images of </w:t>
      </w:r>
      <w:bookmarkStart w:id="20" w:name="_Hlk162983085"/>
      <w:r w:rsidR="00D82820" w:rsidRPr="00930475">
        <w:rPr>
          <w:rFonts w:ascii="Times New Roman" w:hAnsi="Times New Roman" w:cs="Times New Roman"/>
          <w:sz w:val="24"/>
          <w:szCs w:val="24"/>
        </w:rPr>
        <w:t>the perovskite films</w:t>
      </w:r>
      <w:r w:rsidR="00D82820" w:rsidRPr="00930475">
        <w:rPr>
          <w:rFonts w:ascii="Times New Roman" w:hAnsi="Times New Roman" w:cs="Times New Roman" w:hint="eastAsia"/>
          <w:sz w:val="24"/>
          <w:szCs w:val="24"/>
        </w:rPr>
        <w:t>:</w:t>
      </w:r>
      <w:r w:rsidR="00D82820"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(</w:t>
      </w:r>
      <w:r w:rsidRPr="00CE2835">
        <w:rPr>
          <w:rFonts w:ascii="Times New Roman" w:hAnsi="Times New Roman" w:cs="Times New Roman"/>
          <w:b/>
          <w:sz w:val="24"/>
          <w:szCs w:val="24"/>
        </w:rPr>
        <w:t>a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Pr="00930475">
        <w:rPr>
          <w:rFonts w:ascii="Times New Roman" w:hAnsi="Times New Roman" w:cs="Times New Roman"/>
          <w:sz w:val="24"/>
          <w:szCs w:val="24"/>
        </w:rPr>
        <w:t>, (</w:t>
      </w:r>
      <w:r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752C2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Pr="00930475">
        <w:rPr>
          <w:rFonts w:ascii="Times New Roman" w:hAnsi="Times New Roman" w:cs="Times New Roman"/>
          <w:sz w:val="24"/>
          <w:szCs w:val="24"/>
        </w:rPr>
        <w:t>, (</w:t>
      </w:r>
      <w:r w:rsidRPr="00CE2835">
        <w:rPr>
          <w:rFonts w:ascii="Times New Roman" w:hAnsi="Times New Roman" w:cs="Times New Roman"/>
          <w:b/>
          <w:sz w:val="24"/>
          <w:szCs w:val="24"/>
        </w:rPr>
        <w:t>c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, and 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Pr="00930475">
        <w:rPr>
          <w:rFonts w:ascii="Times New Roman" w:hAnsi="Times New Roman" w:cs="Times New Roman" w:hint="eastAsia"/>
          <w:sz w:val="24"/>
          <w:szCs w:val="24"/>
        </w:rPr>
        <w:t>)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4752C2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bookmarkEnd w:id="20"/>
    </w:p>
    <w:p w14:paraId="40DC85B3" w14:textId="77777777" w:rsidR="00A0191C" w:rsidRPr="00930475" w:rsidRDefault="00A0191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7CD736C" w14:textId="219A148F" w:rsidR="00493382" w:rsidRPr="00930475" w:rsidRDefault="00493382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C4506A4" wp14:editId="1D4D5005">
            <wp:extent cx="3775916" cy="3186752"/>
            <wp:effectExtent l="0" t="0" r="0" b="0"/>
            <wp:docPr id="4035723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776" cy="3209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4BB21" w14:textId="113EBC79" w:rsidR="000B4DF8" w:rsidRDefault="000B4DF8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21" w:name="_Hlk188997144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S1</w:t>
      </w:r>
      <w:r w:rsidR="00774613" w:rsidRPr="00CE2835">
        <w:rPr>
          <w:rFonts w:ascii="Times New Roman" w:hAnsi="Times New Roman" w:cs="Times New Roman" w:hint="eastAsia"/>
          <w:b/>
          <w:sz w:val="24"/>
          <w:szCs w:val="24"/>
        </w:rPr>
        <w:t>8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 xml:space="preserve">2D-XRD images of </w:t>
      </w:r>
      <w:r w:rsidR="00D82820" w:rsidRPr="00930475">
        <w:rPr>
          <w:rFonts w:ascii="Times New Roman" w:hAnsi="Times New Roman" w:cs="Times New Roman"/>
          <w:sz w:val="24"/>
          <w:szCs w:val="24"/>
        </w:rPr>
        <w:t>the perovskite films</w:t>
      </w:r>
      <w:r w:rsidR="00D82820" w:rsidRPr="00930475">
        <w:rPr>
          <w:rFonts w:ascii="Times New Roman" w:hAnsi="Times New Roman" w:cs="Times New Roman" w:hint="eastAsia"/>
          <w:sz w:val="24"/>
          <w:szCs w:val="24"/>
        </w:rPr>
        <w:t>:</w:t>
      </w:r>
      <w:r w:rsidR="00D82820"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="00F63D10" w:rsidRPr="00930475">
        <w:rPr>
          <w:rFonts w:ascii="Times New Roman" w:hAnsi="Times New Roman" w:cs="Times New Roman"/>
          <w:sz w:val="24"/>
          <w:szCs w:val="24"/>
        </w:rPr>
        <w:t>(</w:t>
      </w:r>
      <w:r w:rsidR="00F63D10" w:rsidRPr="00CE2835">
        <w:rPr>
          <w:rFonts w:ascii="Times New Roman" w:hAnsi="Times New Roman" w:cs="Times New Roman"/>
          <w:b/>
          <w:sz w:val="24"/>
          <w:szCs w:val="24"/>
        </w:rPr>
        <w:t>a</w:t>
      </w:r>
      <w:r w:rsidR="00F63D10"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="00F63D10" w:rsidRPr="00930475">
        <w:rPr>
          <w:rFonts w:ascii="Times New Roman" w:hAnsi="Times New Roman" w:cs="Times New Roman"/>
          <w:sz w:val="24"/>
          <w:szCs w:val="24"/>
        </w:rPr>
        <w:t>, (</w:t>
      </w:r>
      <w:r w:rsidR="00F63D10"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="00F63D10"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A571BE">
        <w:rPr>
          <w:rFonts w:ascii="Times New Roman" w:hAnsi="Times New Roman" w:cs="Times New Roman" w:hint="eastAsia"/>
          <w:sz w:val="24"/>
          <w:szCs w:val="24"/>
        </w:rPr>
        <w:t>/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="00F63D10" w:rsidRPr="00930475">
        <w:rPr>
          <w:rFonts w:ascii="Times New Roman" w:hAnsi="Times New Roman" w:cs="Times New Roman"/>
          <w:sz w:val="24"/>
          <w:szCs w:val="24"/>
        </w:rPr>
        <w:t>, (</w:t>
      </w:r>
      <w:r w:rsidR="00F63D10" w:rsidRPr="00CE2835">
        <w:rPr>
          <w:rFonts w:ascii="Times New Roman" w:hAnsi="Times New Roman" w:cs="Times New Roman"/>
          <w:b/>
          <w:sz w:val="24"/>
          <w:szCs w:val="24"/>
        </w:rPr>
        <w:t>c</w:t>
      </w:r>
      <w:r w:rsidR="00F63D10"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, and (</w:t>
      </w:r>
      <w:r w:rsidR="00F63D10" w:rsidRPr="00CE2835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) SnO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A571BE">
        <w:rPr>
          <w:rFonts w:ascii="Times New Roman" w:hAnsi="Times New Roman" w:cs="Times New Roman" w:hint="eastAsia"/>
          <w:sz w:val="24"/>
          <w:szCs w:val="24"/>
        </w:rPr>
        <w:t>/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F63D10"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="00F63D1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</w:p>
    <w:bookmarkEnd w:id="21"/>
    <w:p w14:paraId="0EBF3DC5" w14:textId="77777777" w:rsidR="007E037D" w:rsidRDefault="007E037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08A2E84A" w14:textId="3FB081C0" w:rsidR="007E037D" w:rsidRDefault="007E037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16E78D7" wp14:editId="1FD6900E">
            <wp:extent cx="2572603" cy="2240951"/>
            <wp:effectExtent l="0" t="0" r="0" b="6985"/>
            <wp:docPr id="86504320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846A18BB-A6F6-2A9C-DAB8-ABF4A662A0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846A18BB-A6F6-2A9C-DAB8-ABF4A662A0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82353" cy="224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4EAD9" w14:textId="33CDC60C" w:rsidR="007E037D" w:rsidRDefault="007E037D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S1</w:t>
      </w:r>
      <w:r w:rsidR="00774613" w:rsidRPr="00CE2835">
        <w:rPr>
          <w:rFonts w:ascii="Times New Roman" w:hAnsi="Times New Roman" w:cs="Times New Roman" w:hint="eastAsia"/>
          <w:b/>
          <w:sz w:val="24"/>
          <w:szCs w:val="24"/>
        </w:rPr>
        <w:t>9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XRD images of </w:t>
      </w:r>
      <w:r w:rsidRPr="00930475">
        <w:rPr>
          <w:rFonts w:ascii="Times New Roman" w:hAnsi="Times New Roman" w:cs="Times New Roman"/>
          <w:sz w:val="24"/>
          <w:szCs w:val="24"/>
        </w:rPr>
        <w:t xml:space="preserve">the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Pr="00930475">
        <w:rPr>
          <w:rFonts w:ascii="Times New Roman" w:hAnsi="Times New Roman" w:cs="Times New Roman"/>
          <w:sz w:val="24"/>
          <w:szCs w:val="24"/>
        </w:rPr>
        <w:t xml:space="preserve">,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</w:t>
      </w:r>
      <w:r w:rsidRPr="00930475">
        <w:rPr>
          <w:rFonts w:ascii="Times New Roman" w:hAnsi="Times New Roman" w:cs="Times New Roman"/>
          <w:sz w:val="24"/>
          <w:szCs w:val="24"/>
        </w:rPr>
        <w:t xml:space="preserve">,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and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films</w:t>
      </w:r>
    </w:p>
    <w:p w14:paraId="4B080FBE" w14:textId="77777777" w:rsidR="00C57746" w:rsidRDefault="00C57746" w:rsidP="00512A8B">
      <w:pPr>
        <w:spacing w:before="120" w:after="120"/>
        <w:jc w:val="left"/>
        <w:rPr>
          <w:noProof/>
          <w:sz w:val="24"/>
          <w:szCs w:val="24"/>
        </w:rPr>
      </w:pPr>
    </w:p>
    <w:p w14:paraId="19754280" w14:textId="05F62F04" w:rsidR="00B46A96" w:rsidRPr="00930475" w:rsidRDefault="00B46A96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F9840E4" wp14:editId="542451A7">
            <wp:extent cx="5392726" cy="1596236"/>
            <wp:effectExtent l="0" t="0" r="0" b="4445"/>
            <wp:docPr id="1486011071" name="图片 2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011071" name="图片 2" descr="图表, 直方图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" r="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717" cy="1610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A46010" w14:textId="0D63593A" w:rsidR="00516682" w:rsidRPr="00930475" w:rsidRDefault="00516682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60681F" w:rsidRPr="00CE2835">
        <w:rPr>
          <w:rFonts w:ascii="Times New Roman" w:hAnsi="Times New Roman" w:cs="Times New Roman" w:hint="eastAsia"/>
          <w:b/>
          <w:sz w:val="24"/>
          <w:szCs w:val="24"/>
        </w:rPr>
        <w:t>20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XPS spectra of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82820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930475">
        <w:rPr>
          <w:rFonts w:ascii="Times New Roman" w:hAnsi="Times New Roman" w:cs="Times New Roman" w:hint="eastAsia"/>
          <w:sz w:val="24"/>
          <w:szCs w:val="24"/>
        </w:rPr>
        <w:t>PVK</w:t>
      </w:r>
      <w:r w:rsidRPr="00930475">
        <w:rPr>
          <w:rFonts w:ascii="Times New Roman" w:hAnsi="Times New Roman" w:cs="Times New Roman"/>
          <w:sz w:val="24"/>
          <w:szCs w:val="24"/>
        </w:rPr>
        <w:t xml:space="preserve"> and </w:t>
      </w:r>
      <w:r w:rsidRPr="00930475">
        <w:rPr>
          <w:rFonts w:ascii="Times New Roman" w:hAnsi="Times New Roman" w:cs="Times New Roman" w:hint="eastAsia"/>
          <w:sz w:val="24"/>
          <w:szCs w:val="24"/>
        </w:rPr>
        <w:t>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films</w:t>
      </w:r>
      <w:r w:rsidRPr="00930475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Pr="00CE2835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930475">
        <w:rPr>
          <w:rFonts w:ascii="Times New Roman" w:hAnsi="Times New Roman" w:cs="Times New Roman"/>
          <w:sz w:val="24"/>
          <w:szCs w:val="24"/>
        </w:rPr>
        <w:t>) Pb 4f, (</w:t>
      </w:r>
      <w:r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>) I 3d, (</w:t>
      </w:r>
      <w:r w:rsidRPr="00CE2835">
        <w:rPr>
          <w:rFonts w:ascii="Times New Roman" w:hAnsi="Times New Roman" w:cs="Times New Roman"/>
          <w:b/>
          <w:sz w:val="24"/>
          <w:szCs w:val="24"/>
        </w:rPr>
        <w:t>c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N</w:t>
      </w:r>
      <w:r w:rsidR="00CE2835">
        <w:rPr>
          <w:rFonts w:ascii="Times New Roman" w:hAnsi="Times New Roman" w:cs="Times New Roman"/>
          <w:sz w:val="24"/>
          <w:szCs w:val="24"/>
        </w:rPr>
        <w:t xml:space="preserve"> 1s</w:t>
      </w:r>
    </w:p>
    <w:p w14:paraId="2946BB2D" w14:textId="77777777" w:rsidR="00C45947" w:rsidRPr="00930475" w:rsidRDefault="00C45947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C018E5F" w14:textId="57D07059" w:rsidR="00985D5F" w:rsidRPr="00930475" w:rsidRDefault="00985D5F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05C8F4F" wp14:editId="68697C64">
            <wp:extent cx="4293421" cy="1965278"/>
            <wp:effectExtent l="0" t="0" r="0" b="0"/>
            <wp:docPr id="63607366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711" cy="1976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A73B5C" w14:textId="77B0E201" w:rsidR="007B6F06" w:rsidRDefault="007B6F06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22" w:name="_Hlk178326185"/>
      <w:bookmarkStart w:id="23" w:name="_Hlk174193239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B239CF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767065" w:rsidRPr="00CE2835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UPS spectra of </w:t>
      </w:r>
      <w:r w:rsidR="00D82820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96674E" w:rsidRPr="00930475">
        <w:rPr>
          <w:rFonts w:ascii="Times New Roman" w:hAnsi="Times New Roman" w:cs="Times New Roman" w:hint="eastAsia"/>
          <w:sz w:val="24"/>
          <w:szCs w:val="24"/>
        </w:rPr>
        <w:t>PVK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96674E" w:rsidRPr="00930475">
        <w:rPr>
          <w:rFonts w:ascii="Times New Roman" w:hAnsi="Times New Roman" w:cs="Times New Roman" w:hint="eastAsia"/>
          <w:sz w:val="24"/>
          <w:szCs w:val="24"/>
        </w:rPr>
        <w:t>PVK/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D82820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 </w:t>
      </w:r>
      <w:r w:rsidR="00D82820" w:rsidRPr="00930475">
        <w:rPr>
          <w:rFonts w:ascii="Times New Roman" w:hAnsi="Times New Roman" w:cs="Times New Roman" w:hint="eastAsia"/>
          <w:sz w:val="24"/>
          <w:szCs w:val="24"/>
        </w:rPr>
        <w:t>films</w:t>
      </w:r>
    </w:p>
    <w:bookmarkEnd w:id="22"/>
    <w:p w14:paraId="061520CE" w14:textId="77777777" w:rsidR="00685E3B" w:rsidRDefault="00685E3B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0B466C8" w14:textId="7BBD915F" w:rsidR="00685E3B" w:rsidRDefault="00EA5DBF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27EDD6D" wp14:editId="390B42A6">
            <wp:extent cx="2366243" cy="2071530"/>
            <wp:effectExtent l="0" t="0" r="0" b="5080"/>
            <wp:docPr id="2" name="图片 1">
              <a:extLst xmlns:a="http://schemas.openxmlformats.org/drawingml/2006/main">
                <a:ext uri="{FF2B5EF4-FFF2-40B4-BE49-F238E27FC236}">
                  <a16:creationId xmlns:a16="http://schemas.microsoft.com/office/drawing/2014/main" id="{F41F37DB-D5A9-C1CB-0F48-079C4BA697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>
                      <a:extLst>
                        <a:ext uri="{FF2B5EF4-FFF2-40B4-BE49-F238E27FC236}">
                          <a16:creationId xmlns:a16="http://schemas.microsoft.com/office/drawing/2014/main" id="{F41F37DB-D5A9-C1CB-0F48-079C4BA697C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371062" cy="207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59662" w14:textId="26E6B0D0" w:rsidR="00831146" w:rsidRPr="00930475" w:rsidRDefault="00050646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67269B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767065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LEIPS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spectra of the PVK and 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 xml:space="preserve">6 </w:t>
      </w:r>
      <w:r w:rsidRPr="00930475">
        <w:rPr>
          <w:rFonts w:ascii="Times New Roman" w:hAnsi="Times New Roman" w:cs="Times New Roman" w:hint="eastAsia"/>
          <w:sz w:val="24"/>
          <w:szCs w:val="24"/>
        </w:rPr>
        <w:t>films</w:t>
      </w:r>
      <w:bookmarkEnd w:id="23"/>
    </w:p>
    <w:p w14:paraId="45418593" w14:textId="1AA0920E" w:rsidR="001C7792" w:rsidRPr="00930475" w:rsidRDefault="001C7792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4AF8783" wp14:editId="7A484D73">
            <wp:extent cx="4019266" cy="1849464"/>
            <wp:effectExtent l="0" t="0" r="635" b="0"/>
            <wp:docPr id="84127100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91" cy="186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57A302" w14:textId="47B286B5" w:rsidR="004A3D02" w:rsidRPr="00930475" w:rsidRDefault="004A3D02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152A41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E42567" w:rsidRPr="00CE2835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 w:hint="eastAsia"/>
          <w:sz w:val="24"/>
          <w:szCs w:val="24"/>
        </w:rPr>
        <w:t>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/>
          <w:sz w:val="24"/>
          <w:szCs w:val="24"/>
        </w:rPr>
        <w:t>UV</w:t>
      </w:r>
      <w:r w:rsidR="00367F4F">
        <w:rPr>
          <w:rFonts w:ascii="Times New Roman" w:hAnsi="Times New Roman" w:cs="Times New Roman" w:hint="eastAsia"/>
          <w:sz w:val="24"/>
          <w:szCs w:val="24"/>
        </w:rPr>
        <w:t>-</w:t>
      </w:r>
      <w:r w:rsidRPr="00930475">
        <w:rPr>
          <w:rFonts w:ascii="Times New Roman" w:hAnsi="Times New Roman" w:cs="Times New Roman"/>
          <w:sz w:val="24"/>
          <w:szCs w:val="24"/>
        </w:rPr>
        <w:t>vis absorption spectra and (</w:t>
      </w:r>
      <w:r w:rsidRPr="00CE2835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>)</w:t>
      </w:r>
      <w:r w:rsidRPr="0093047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7934C4" w:rsidRPr="00930475">
        <w:rPr>
          <w:rFonts w:ascii="Times New Roman" w:hAnsi="Times New Roman" w:cs="Times New Roman"/>
          <w:sz w:val="24"/>
          <w:szCs w:val="24"/>
        </w:rPr>
        <w:t>Tauc</w:t>
      </w:r>
      <w:proofErr w:type="spellEnd"/>
      <w:r w:rsidR="007934C4" w:rsidRPr="00930475">
        <w:rPr>
          <w:rFonts w:ascii="Times New Roman" w:hAnsi="Times New Roman" w:cs="Times New Roman"/>
          <w:sz w:val="24"/>
          <w:szCs w:val="24"/>
        </w:rPr>
        <w:t xml:space="preserve"> plot</w:t>
      </w:r>
      <w:r w:rsidR="007934C4" w:rsidRPr="00930475">
        <w:rPr>
          <w:rFonts w:ascii="Times New Roman" w:hAnsi="Times New Roman" w:cs="Times New Roman" w:hint="eastAsia"/>
          <w:sz w:val="24"/>
          <w:szCs w:val="24"/>
        </w:rPr>
        <w:t>s</w:t>
      </w:r>
      <w:r w:rsidRPr="00930475">
        <w:rPr>
          <w:rFonts w:ascii="Times New Roman" w:hAnsi="Times New Roman" w:cs="Times New Roman"/>
          <w:sz w:val="24"/>
          <w:szCs w:val="24"/>
        </w:rPr>
        <w:t xml:space="preserve"> of </w:t>
      </w:r>
      <w:r w:rsidR="00611575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/PVK,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E1700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/PVK,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and SnO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E1700">
        <w:rPr>
          <w:rFonts w:ascii="Times New Roman" w:hAnsi="Times New Roman" w:cs="Times New Roman" w:hint="eastAsia"/>
          <w:sz w:val="24"/>
          <w:szCs w:val="24"/>
        </w:rPr>
        <w:t>/</w:t>
      </w:r>
      <w:r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CE2835">
        <w:rPr>
          <w:rFonts w:ascii="Times New Roman" w:hAnsi="Times New Roman" w:cs="Times New Roman" w:hint="eastAsia"/>
          <w:sz w:val="24"/>
          <w:szCs w:val="24"/>
        </w:rPr>
        <w:t xml:space="preserve"> films</w:t>
      </w:r>
    </w:p>
    <w:p w14:paraId="1FB19C32" w14:textId="0BE2C5B8" w:rsidR="001C6B1C" w:rsidRPr="00930475" w:rsidRDefault="001C6B1C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DD1E443" wp14:editId="4BE1AF77">
            <wp:extent cx="3616657" cy="3121141"/>
            <wp:effectExtent l="0" t="0" r="3175" b="3175"/>
            <wp:docPr id="12957240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454" cy="3150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8DD571" w14:textId="5310A672" w:rsidR="00D3394B" w:rsidRPr="00930475" w:rsidRDefault="00D3394B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AF27F7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E42567" w:rsidRPr="00CE2835">
        <w:rPr>
          <w:rFonts w:ascii="Times New Roman" w:hAnsi="Times New Roman" w:cs="Times New Roman" w:hint="eastAsia"/>
          <w:b/>
          <w:sz w:val="24"/>
          <w:szCs w:val="24"/>
        </w:rPr>
        <w:t>4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A0E11" w:rsidRPr="00930475">
        <w:rPr>
          <w:rFonts w:ascii="Times New Roman" w:hAnsi="Times New Roman" w:cs="Times New Roman"/>
          <w:sz w:val="24"/>
          <w:szCs w:val="24"/>
        </w:rPr>
        <w:t xml:space="preserve">Urbach energy obtained </w:t>
      </w:r>
      <w:bookmarkStart w:id="24" w:name="_Hlk163034284"/>
      <w:r w:rsidR="009A0E11" w:rsidRPr="00930475">
        <w:rPr>
          <w:rFonts w:ascii="Times New Roman" w:hAnsi="Times New Roman" w:cs="Times New Roman"/>
          <w:sz w:val="24"/>
          <w:szCs w:val="24"/>
        </w:rPr>
        <w:t xml:space="preserve">from </w:t>
      </w:r>
      <w:r w:rsidR="00611575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9A0E11" w:rsidRPr="00930475">
        <w:rPr>
          <w:rFonts w:ascii="Times New Roman" w:hAnsi="Times New Roman" w:cs="Times New Roman"/>
          <w:sz w:val="24"/>
          <w:szCs w:val="24"/>
        </w:rPr>
        <w:t>(</w:t>
      </w:r>
      <w:r w:rsidR="009A0E11" w:rsidRPr="00CE2835">
        <w:rPr>
          <w:rFonts w:ascii="Times New Roman" w:hAnsi="Times New Roman" w:cs="Times New Roman"/>
          <w:b/>
          <w:sz w:val="24"/>
          <w:szCs w:val="24"/>
        </w:rPr>
        <w:t>a</w:t>
      </w:r>
      <w:r w:rsidR="009A0E11" w:rsidRPr="00930475">
        <w:rPr>
          <w:rFonts w:ascii="Times New Roman" w:hAnsi="Times New Roman" w:cs="Times New Roman"/>
          <w:sz w:val="24"/>
          <w:szCs w:val="24"/>
        </w:rPr>
        <w:t>)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 xml:space="preserve"> SnO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/PVK, (</w:t>
      </w:r>
      <w:r w:rsidR="009A0E11" w:rsidRPr="00CE2835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) SnO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7C5CD4">
        <w:rPr>
          <w:rFonts w:ascii="Times New Roman" w:hAnsi="Times New Roman" w:cs="Times New Roman" w:hint="eastAsia"/>
          <w:sz w:val="24"/>
          <w:szCs w:val="24"/>
        </w:rPr>
        <w:t>/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 xml:space="preserve">/PVK, </w:t>
      </w:r>
      <w:proofErr w:type="gramStart"/>
      <w:r w:rsidR="009A0E11" w:rsidRPr="00930475">
        <w:rPr>
          <w:rFonts w:ascii="Times New Roman" w:hAnsi="Times New Roman" w:cs="Times New Roman" w:hint="eastAsia"/>
          <w:sz w:val="24"/>
          <w:szCs w:val="24"/>
        </w:rPr>
        <w:t>(</w:t>
      </w:r>
      <w:r w:rsidR="009A0E11" w:rsidRPr="00CE2835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)</w:t>
      </w:r>
      <w:r w:rsidR="00CE2835">
        <w:rPr>
          <w:rFonts w:ascii="Times New Roman" w:hAnsi="Times New Roman" w:cs="Times New Roman"/>
          <w:sz w:val="24"/>
          <w:szCs w:val="24"/>
        </w:rPr>
        <w:t xml:space="preserve"> 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 xml:space="preserve"> and (</w:t>
      </w:r>
      <w:r w:rsidR="009A0E11" w:rsidRPr="00CE2835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) SnO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7C5CD4">
        <w:rPr>
          <w:rFonts w:ascii="Times New Roman" w:hAnsi="Times New Roman" w:cs="Times New Roman" w:hint="eastAsia"/>
          <w:sz w:val="24"/>
          <w:szCs w:val="24"/>
        </w:rPr>
        <w:t>/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="009A0E11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A0E11" w:rsidRPr="00930475">
        <w:rPr>
          <w:rFonts w:ascii="Times New Roman" w:hAnsi="Times New Roman" w:cs="Times New Roman" w:hint="eastAsia"/>
          <w:sz w:val="24"/>
          <w:szCs w:val="24"/>
        </w:rPr>
        <w:t xml:space="preserve"> films</w:t>
      </w:r>
      <w:bookmarkEnd w:id="24"/>
      <w:proofErr w:type="gramEnd"/>
    </w:p>
    <w:p w14:paraId="0530DDDF" w14:textId="79B604A1" w:rsidR="004A3D02" w:rsidRPr="00930475" w:rsidRDefault="00F52D3A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DC93A4" wp14:editId="3965896A">
            <wp:extent cx="2729552" cy="1510547"/>
            <wp:effectExtent l="0" t="0" r="0" b="0"/>
            <wp:docPr id="8" name="图片 7">
              <a:extLst xmlns:a="http://schemas.openxmlformats.org/drawingml/2006/main">
                <a:ext uri="{FF2B5EF4-FFF2-40B4-BE49-F238E27FC236}">
                  <a16:creationId xmlns:a16="http://schemas.microsoft.com/office/drawing/2014/main" id="{16DA612A-E601-7098-4BDA-1B9EF4CB28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>
                      <a:extLst>
                        <a:ext uri="{FF2B5EF4-FFF2-40B4-BE49-F238E27FC236}">
                          <a16:creationId xmlns:a16="http://schemas.microsoft.com/office/drawing/2014/main" id="{16DA612A-E601-7098-4BDA-1B9EF4CB284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53244" cy="1523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C8206" w14:textId="35D88394" w:rsidR="00DA3A77" w:rsidRDefault="00EA2583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C1421D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E42567" w:rsidRPr="00CE2835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940ACA" w:rsidRPr="00930475">
        <w:rPr>
          <w:rFonts w:ascii="Times New Roman" w:hAnsi="Times New Roman" w:cs="Times New Roman"/>
          <w:sz w:val="24"/>
          <w:szCs w:val="24"/>
        </w:rPr>
        <w:t xml:space="preserve">Urbach energy calculated from </w:t>
      </w:r>
      <w:bookmarkStart w:id="25" w:name="_Hlk163048796"/>
      <w:r w:rsidR="00611575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SnO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/PVK, SnO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39499D">
        <w:rPr>
          <w:rFonts w:ascii="Times New Roman" w:hAnsi="Times New Roman" w:cs="Times New Roman" w:hint="eastAsia"/>
          <w:sz w:val="24"/>
          <w:szCs w:val="24"/>
        </w:rPr>
        <w:t>/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/PVK, SnO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 xml:space="preserve"> and SnO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39499D">
        <w:rPr>
          <w:rFonts w:ascii="Times New Roman" w:hAnsi="Times New Roman" w:cs="Times New Roman" w:hint="eastAsia"/>
          <w:sz w:val="24"/>
          <w:szCs w:val="24"/>
        </w:rPr>
        <w:t>/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BNH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40ACA" w:rsidRPr="00930475">
        <w:rPr>
          <w:rFonts w:ascii="Times New Roman" w:hAnsi="Times New Roman" w:cs="Times New Roman" w:hint="eastAsia"/>
          <w:sz w:val="24"/>
          <w:szCs w:val="24"/>
        </w:rPr>
        <w:t>/PVK/BNH</w:t>
      </w:r>
      <w:r w:rsidR="00940AC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bookmarkEnd w:id="25"/>
      <w:r w:rsidR="00CE2835">
        <w:rPr>
          <w:rFonts w:ascii="Times New Roman" w:hAnsi="Times New Roman" w:cs="Times New Roman" w:hint="eastAsia"/>
          <w:sz w:val="24"/>
          <w:szCs w:val="24"/>
        </w:rPr>
        <w:t xml:space="preserve"> films</w:t>
      </w:r>
      <w:bookmarkStart w:id="26" w:name="_Hlk178258744"/>
    </w:p>
    <w:bookmarkEnd w:id="26"/>
    <w:p w14:paraId="26FF173C" w14:textId="49480062" w:rsidR="00552B5D" w:rsidRPr="00930475" w:rsidRDefault="00552B5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5080B16" wp14:editId="371E4E2E">
            <wp:extent cx="2934268" cy="2264112"/>
            <wp:effectExtent l="0" t="0" r="0" b="3175"/>
            <wp:docPr id="103782219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797" cy="229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DBC060" w14:textId="77777777" w:rsidR="00CE2835" w:rsidRDefault="008063E7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27" w:name="_Hlk178254313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B42C5C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E42567" w:rsidRPr="00CE2835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PL </w:t>
      </w:r>
      <w:r w:rsidR="00AC408B">
        <w:rPr>
          <w:rFonts w:ascii="Times New Roman" w:hAnsi="Times New Roman" w:cs="Times New Roman" w:hint="eastAsia"/>
          <w:sz w:val="24"/>
          <w:szCs w:val="24"/>
        </w:rPr>
        <w:t xml:space="preserve">mapping of </w:t>
      </w:r>
      <w:r w:rsidR="00611575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AC408B">
        <w:rPr>
          <w:rFonts w:ascii="Times New Roman" w:hAnsi="Times New Roman" w:cs="Times New Roman" w:hint="eastAsia"/>
          <w:sz w:val="24"/>
          <w:szCs w:val="24"/>
        </w:rPr>
        <w:t>(</w:t>
      </w:r>
      <w:r w:rsidR="00AC408B" w:rsidRPr="00CE2835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="00AC408B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="009D3094" w:rsidRPr="00930475">
        <w:rPr>
          <w:rFonts w:ascii="Times New Roman" w:hAnsi="Times New Roman" w:cs="Times New Roman" w:hint="eastAsia"/>
          <w:sz w:val="24"/>
          <w:szCs w:val="24"/>
        </w:rPr>
        <w:t>PVK</w:t>
      </w:r>
      <w:r w:rsidR="00AC408B">
        <w:rPr>
          <w:rFonts w:ascii="Times New Roman" w:hAnsi="Times New Roman" w:cs="Times New Roman" w:hint="eastAsia"/>
          <w:sz w:val="24"/>
          <w:szCs w:val="24"/>
        </w:rPr>
        <w:t>, (</w:t>
      </w:r>
      <w:r w:rsidR="00AC408B" w:rsidRPr="00CE2835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="00AC408B">
        <w:rPr>
          <w:rFonts w:ascii="Times New Roman" w:hAnsi="Times New Roman" w:cs="Times New Roman" w:hint="eastAsia"/>
          <w:sz w:val="24"/>
          <w:szCs w:val="24"/>
        </w:rPr>
        <w:t>) BNH</w:t>
      </w:r>
      <w:r w:rsidR="00AC408B" w:rsidRPr="00AC082C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AC408B">
        <w:rPr>
          <w:rFonts w:ascii="Times New Roman" w:hAnsi="Times New Roman" w:cs="Times New Roman" w:hint="eastAsia"/>
          <w:sz w:val="24"/>
          <w:szCs w:val="24"/>
        </w:rPr>
        <w:t>/PVK, (</w:t>
      </w:r>
      <w:r w:rsidR="00AC408B" w:rsidRPr="00CE2835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="00AC408B">
        <w:rPr>
          <w:rFonts w:ascii="Times New Roman" w:hAnsi="Times New Roman" w:cs="Times New Roman" w:hint="eastAsia"/>
          <w:sz w:val="24"/>
          <w:szCs w:val="24"/>
        </w:rPr>
        <w:t>) PVK/BNH</w:t>
      </w:r>
      <w:r w:rsidR="00AC408B" w:rsidRPr="00AC082C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AC082C"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="00AC408B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AC408B" w:rsidRPr="00CE2835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="00AC408B">
        <w:rPr>
          <w:rFonts w:ascii="Times New Roman" w:hAnsi="Times New Roman" w:cs="Times New Roman" w:hint="eastAsia"/>
          <w:sz w:val="24"/>
          <w:szCs w:val="24"/>
        </w:rPr>
        <w:t>) BNH</w:t>
      </w:r>
      <w:r w:rsidR="00AC408B" w:rsidRPr="00AC082C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AC408B">
        <w:rPr>
          <w:rFonts w:ascii="Times New Roman" w:hAnsi="Times New Roman" w:cs="Times New Roman" w:hint="eastAsia"/>
          <w:sz w:val="24"/>
          <w:szCs w:val="24"/>
        </w:rPr>
        <w:t>/PVK/BNH</w:t>
      </w:r>
      <w:r w:rsidR="00AC408B" w:rsidRPr="00AC082C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AC408B">
        <w:rPr>
          <w:rFonts w:ascii="Times New Roman" w:hAnsi="Times New Roman" w:cs="Times New Roman" w:hint="eastAsia"/>
          <w:sz w:val="24"/>
          <w:szCs w:val="24"/>
        </w:rPr>
        <w:t xml:space="preserve"> films</w:t>
      </w:r>
      <w:bookmarkEnd w:id="27"/>
    </w:p>
    <w:p w14:paraId="61D8A6A9" w14:textId="2B0B5C2C" w:rsidR="00103901" w:rsidRDefault="00103901" w:rsidP="00CE2835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43F070D" wp14:editId="1A97138B">
            <wp:extent cx="3800902" cy="3126387"/>
            <wp:effectExtent l="0" t="0" r="9525" b="0"/>
            <wp:docPr id="2130106087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523" cy="313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BFE17" w14:textId="1E43D33C" w:rsidR="004A0F05" w:rsidRPr="001E5D16" w:rsidRDefault="004A0F05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28" w:name="_Hlk174196010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S2</w:t>
      </w:r>
      <w:r w:rsidR="00334530" w:rsidRPr="00CE2835">
        <w:rPr>
          <w:rFonts w:ascii="Times New Roman" w:hAnsi="Times New Roman" w:cs="Times New Roman" w:hint="eastAsia"/>
          <w:b/>
          <w:sz w:val="24"/>
          <w:szCs w:val="24"/>
        </w:rPr>
        <w:t>7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0A2BBC">
        <w:rPr>
          <w:rFonts w:ascii="Times New Roman" w:hAnsi="Times New Roman" w:cs="Times New Roman" w:hint="eastAsia"/>
          <w:sz w:val="24"/>
          <w:szCs w:val="24"/>
        </w:rPr>
        <w:t>Time-resolved transient absorption of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0A2BBC">
        <w:rPr>
          <w:rFonts w:ascii="Times New Roman" w:hAnsi="Times New Roman" w:cs="Times New Roman" w:hint="eastAsia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>) PVK</w:t>
      </w:r>
      <w:r w:rsidR="00962251">
        <w:rPr>
          <w:rFonts w:ascii="Times New Roman" w:hAnsi="Times New Roman" w:cs="Times New Roman" w:hint="eastAsia"/>
          <w:sz w:val="24"/>
          <w:szCs w:val="24"/>
        </w:rPr>
        <w:t>,</w:t>
      </w:r>
      <w:r w:rsidRPr="000A2BBC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Pr="000A2BBC">
        <w:rPr>
          <w:rFonts w:ascii="Times New Roman" w:hAnsi="Times New Roman" w:cs="Times New Roman" w:hint="eastAsia"/>
          <w:sz w:val="24"/>
          <w:szCs w:val="24"/>
        </w:rPr>
        <w:t>)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62251">
        <w:rPr>
          <w:rFonts w:ascii="Times New Roman" w:hAnsi="Times New Roman" w:cs="Times New Roman" w:hint="eastAsia"/>
          <w:sz w:val="24"/>
          <w:szCs w:val="24"/>
        </w:rPr>
        <w:t>BNH</w:t>
      </w:r>
      <w:r w:rsidR="00962251" w:rsidRPr="000A2BBC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62251">
        <w:rPr>
          <w:rFonts w:ascii="Times New Roman" w:hAnsi="Times New Roman" w:cs="Times New Roman" w:hint="eastAsia"/>
          <w:sz w:val="24"/>
          <w:szCs w:val="24"/>
        </w:rPr>
        <w:t>/</w:t>
      </w:r>
      <w:r>
        <w:rPr>
          <w:rFonts w:ascii="Times New Roman" w:hAnsi="Times New Roman" w:cs="Times New Roman" w:hint="eastAsia"/>
          <w:sz w:val="24"/>
          <w:szCs w:val="24"/>
        </w:rPr>
        <w:t>PVK</w:t>
      </w:r>
      <w:r w:rsidR="00962251">
        <w:rPr>
          <w:rFonts w:ascii="Times New Roman" w:hAnsi="Times New Roman" w:cs="Times New Roman" w:hint="eastAsia"/>
          <w:sz w:val="24"/>
          <w:szCs w:val="24"/>
        </w:rPr>
        <w:t>, (</w:t>
      </w:r>
      <w:r w:rsidR="00962251" w:rsidRPr="00CE2835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="00962251">
        <w:rPr>
          <w:rFonts w:ascii="Times New Roman" w:hAnsi="Times New Roman" w:cs="Times New Roman" w:hint="eastAsia"/>
          <w:sz w:val="24"/>
          <w:szCs w:val="24"/>
        </w:rPr>
        <w:t>) PVK/BNH</w:t>
      </w:r>
      <w:r w:rsidR="00962251" w:rsidRPr="00962251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62251">
        <w:rPr>
          <w:rFonts w:ascii="Times New Roman" w:hAnsi="Times New Roman" w:cs="Times New Roman" w:hint="eastAsia"/>
          <w:sz w:val="24"/>
          <w:szCs w:val="24"/>
        </w:rPr>
        <w:t xml:space="preserve"> and (</w:t>
      </w:r>
      <w:r w:rsidR="00962251" w:rsidRPr="00CE2835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="00962251">
        <w:rPr>
          <w:rFonts w:ascii="Times New Roman" w:hAnsi="Times New Roman" w:cs="Times New Roman" w:hint="eastAsia"/>
          <w:sz w:val="24"/>
          <w:szCs w:val="24"/>
        </w:rPr>
        <w:t>) BNH</w:t>
      </w:r>
      <w:r w:rsidR="00962251" w:rsidRPr="00962251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962251">
        <w:rPr>
          <w:rFonts w:ascii="Times New Roman" w:hAnsi="Times New Roman" w:cs="Times New Roman" w:hint="eastAsia"/>
          <w:sz w:val="24"/>
          <w:szCs w:val="24"/>
        </w:rPr>
        <w:t>/PVK/BNH</w:t>
      </w:r>
      <w:r w:rsidR="00962251" w:rsidRPr="00962251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0A2BBC">
        <w:rPr>
          <w:rFonts w:ascii="Times New Roman" w:hAnsi="Times New Roman" w:cs="Times New Roman" w:hint="eastAsia"/>
          <w:sz w:val="24"/>
          <w:szCs w:val="24"/>
        </w:rPr>
        <w:t xml:space="preserve"> films</w:t>
      </w:r>
      <w:r w:rsidR="00CE2835">
        <w:rPr>
          <w:rFonts w:ascii="Times New Roman" w:hAnsi="Times New Roman" w:cs="Times New Roman" w:hint="eastAsia"/>
          <w:sz w:val="24"/>
          <w:szCs w:val="24"/>
        </w:rPr>
        <w:t xml:space="preserve"> at different probe delay times</w:t>
      </w:r>
    </w:p>
    <w:bookmarkEnd w:id="28"/>
    <w:p w14:paraId="261E5351" w14:textId="77777777" w:rsidR="00922E8C" w:rsidRPr="004A0F05" w:rsidRDefault="00922E8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48421DD" w14:textId="2C877578" w:rsidR="004A0F05" w:rsidRPr="00CE2835" w:rsidRDefault="00FF0CD9" w:rsidP="00512A8B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835">
        <w:rPr>
          <w:b/>
          <w:noProof/>
        </w:rPr>
        <w:drawing>
          <wp:inline distT="0" distB="0" distL="0" distR="0" wp14:anchorId="63B24FFD" wp14:editId="0191DE17">
            <wp:extent cx="2602507" cy="2164702"/>
            <wp:effectExtent l="0" t="0" r="7620" b="762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F2F5B533-7978-EB7C-982B-4C64AE70C4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F2F5B533-7978-EB7C-982B-4C64AE70C4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12984" cy="2173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6A2A7" w14:textId="04792D24" w:rsidR="00BA2658" w:rsidRDefault="00F83049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S2</w:t>
      </w:r>
      <w:r w:rsidR="005B5C23" w:rsidRPr="00CE2835">
        <w:rPr>
          <w:rFonts w:ascii="Times New Roman" w:hAnsi="Times New Roman" w:cs="Times New Roman" w:hint="eastAsia"/>
          <w:b/>
          <w:sz w:val="24"/>
          <w:szCs w:val="24"/>
        </w:rPr>
        <w:t>8</w:t>
      </w:r>
      <w:r w:rsidRPr="001E5D16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B5DCF">
        <w:rPr>
          <w:rFonts w:ascii="Times New Roman" w:hAnsi="Times New Roman" w:cs="Times New Roman" w:hint="eastAsia"/>
          <w:sz w:val="24"/>
          <w:szCs w:val="24"/>
        </w:rPr>
        <w:t>The decay kinetics</w:t>
      </w:r>
      <w:r w:rsidR="00CE2835">
        <w:rPr>
          <w:rFonts w:ascii="Times New Roman" w:hAnsi="Times New Roman" w:cs="Times New Roman" w:hint="eastAsia"/>
          <w:sz w:val="24"/>
          <w:szCs w:val="24"/>
        </w:rPr>
        <w:t xml:space="preserve"> of the corresponding GSB peaks</w:t>
      </w:r>
    </w:p>
    <w:p w14:paraId="3B1CDDF0" w14:textId="4185E1E5" w:rsidR="003072E7" w:rsidRDefault="003C509E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837DD8A" wp14:editId="7C5FAFC9">
            <wp:extent cx="2538484" cy="2244538"/>
            <wp:effectExtent l="0" t="0" r="0" b="3810"/>
            <wp:docPr id="5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4ED64B4A-D23C-A394-D024-A765FCB0C7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4ED64B4A-D23C-A394-D024-A765FCB0C7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5"/>
                    <a:srcRect l="1205"/>
                    <a:stretch/>
                  </pic:blipFill>
                  <pic:spPr>
                    <a:xfrm>
                      <a:off x="0" y="0"/>
                      <a:ext cx="2563972" cy="2267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E937E" w14:textId="069DC932" w:rsidR="005C4ED0" w:rsidRDefault="001E5D16" w:rsidP="00CE2835">
      <w:pPr>
        <w:spacing w:before="120" w:after="120"/>
        <w:jc w:val="left"/>
        <w:rPr>
          <w:noProof/>
        </w:rPr>
      </w:pPr>
      <w:bookmarkStart w:id="29" w:name="_Hlk174195757"/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006110" w:rsidRPr="00CE2835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="006A2FF8" w:rsidRPr="00CE2835">
        <w:rPr>
          <w:rFonts w:ascii="Times New Roman" w:hAnsi="Times New Roman" w:cs="Times New Roman" w:hint="eastAsia"/>
          <w:b/>
          <w:sz w:val="24"/>
          <w:szCs w:val="24"/>
        </w:rPr>
        <w:t>9</w:t>
      </w:r>
      <w:r w:rsidRPr="001E5D16">
        <w:rPr>
          <w:rFonts w:ascii="Times New Roman" w:hAnsi="Times New Roman" w:cs="Times New Roman" w:hint="eastAsia"/>
          <w:sz w:val="24"/>
          <w:szCs w:val="24"/>
        </w:rPr>
        <w:t xml:space="preserve"> XRD spectra of </w:t>
      </w:r>
      <w:r>
        <w:rPr>
          <w:rFonts w:ascii="Times New Roman" w:hAnsi="Times New Roman" w:cs="Times New Roman" w:hint="eastAsia"/>
          <w:sz w:val="24"/>
          <w:szCs w:val="24"/>
        </w:rPr>
        <w:t>the SnO</w:t>
      </w:r>
      <w:r w:rsidRPr="001E5D16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/PVK and SnO</w:t>
      </w:r>
      <w:r w:rsidRPr="001E5D16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A37F16">
        <w:rPr>
          <w:rFonts w:ascii="Times New Roman" w:hAnsi="Times New Roman" w:cs="Times New Roman" w:hint="eastAsia"/>
          <w:sz w:val="24"/>
          <w:szCs w:val="24"/>
        </w:rPr>
        <w:t>/</w:t>
      </w:r>
      <w:r>
        <w:rPr>
          <w:rFonts w:ascii="Times New Roman" w:hAnsi="Times New Roman" w:cs="Times New Roman" w:hint="eastAsia"/>
          <w:sz w:val="24"/>
          <w:szCs w:val="24"/>
        </w:rPr>
        <w:t>BNH</w:t>
      </w:r>
      <w:r w:rsidRPr="001E5D16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>
        <w:rPr>
          <w:rFonts w:ascii="Times New Roman" w:hAnsi="Times New Roman" w:cs="Times New Roman" w:hint="eastAsia"/>
          <w:sz w:val="24"/>
          <w:szCs w:val="24"/>
        </w:rPr>
        <w:t>/PVK/BNH</w:t>
      </w:r>
      <w:r w:rsidRPr="001E5D16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CE2835">
        <w:rPr>
          <w:rFonts w:ascii="Times New Roman" w:hAnsi="Times New Roman" w:cs="Times New Roman" w:hint="eastAsia"/>
          <w:sz w:val="24"/>
          <w:szCs w:val="24"/>
        </w:rPr>
        <w:t xml:space="preserve"> films after </w:t>
      </w:r>
      <w:proofErr w:type="gramStart"/>
      <w:r w:rsidR="00CE2835">
        <w:rPr>
          <w:rFonts w:ascii="Times New Roman" w:hAnsi="Times New Roman" w:cs="Times New Roman" w:hint="eastAsia"/>
          <w:sz w:val="24"/>
          <w:szCs w:val="24"/>
        </w:rPr>
        <w:t>accelerated</w:t>
      </w:r>
      <w:proofErr w:type="gramEnd"/>
      <w:r w:rsidR="00CE2835">
        <w:rPr>
          <w:rFonts w:ascii="Times New Roman" w:hAnsi="Times New Roman" w:cs="Times New Roman" w:hint="eastAsia"/>
          <w:sz w:val="24"/>
          <w:szCs w:val="24"/>
        </w:rPr>
        <w:t xml:space="preserve"> aging</w:t>
      </w:r>
      <w:bookmarkEnd w:id="29"/>
    </w:p>
    <w:p w14:paraId="716EB78E" w14:textId="19F776EA" w:rsidR="004A3D02" w:rsidRPr="00930475" w:rsidRDefault="00F0342C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F0342C">
        <w:t xml:space="preserve"> </w:t>
      </w:r>
      <w:r>
        <w:rPr>
          <w:noProof/>
        </w:rPr>
        <w:drawing>
          <wp:inline distT="0" distB="0" distL="0" distR="0" wp14:anchorId="1D2D5B64" wp14:editId="24C159CD">
            <wp:extent cx="4681182" cy="1930297"/>
            <wp:effectExtent l="0" t="0" r="0" b="0"/>
            <wp:docPr id="13410393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356" cy="1937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EEA43" w14:textId="449E01C6" w:rsidR="00CB2B9F" w:rsidRPr="00930475" w:rsidRDefault="00CB2B9F" w:rsidP="00CE2835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CE2835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CE2835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CE2835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6A2FF8" w:rsidRPr="00CE2835">
        <w:rPr>
          <w:rFonts w:ascii="Times New Roman" w:hAnsi="Times New Roman" w:cs="Times New Roman" w:hint="eastAsia"/>
          <w:b/>
          <w:sz w:val="24"/>
          <w:szCs w:val="24"/>
        </w:rPr>
        <w:t>30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97259" w:rsidRPr="00930475">
        <w:rPr>
          <w:rFonts w:ascii="Times New Roman" w:hAnsi="Times New Roman" w:cs="Times New Roman"/>
          <w:sz w:val="24"/>
          <w:szCs w:val="24"/>
        </w:rPr>
        <w:t>Optimal J-V curves of the PSCs measured in the reverse scan direction using different concentration</w:t>
      </w:r>
      <w:r w:rsidR="00297259" w:rsidRPr="00930475">
        <w:rPr>
          <w:rFonts w:ascii="Times New Roman" w:hAnsi="Times New Roman" w:cs="Times New Roman" w:hint="eastAsia"/>
          <w:sz w:val="24"/>
          <w:szCs w:val="24"/>
        </w:rPr>
        <w:t>s</w:t>
      </w:r>
      <w:r w:rsidR="00297259"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="00297259" w:rsidRPr="00930475">
        <w:rPr>
          <w:rFonts w:ascii="Times New Roman" w:hAnsi="Times New Roman" w:cs="Times New Roman" w:hint="eastAsia"/>
          <w:sz w:val="24"/>
          <w:szCs w:val="24"/>
        </w:rPr>
        <w:t>of BNH</w:t>
      </w:r>
      <w:r w:rsidR="00297259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297259" w:rsidRPr="00930475">
        <w:rPr>
          <w:rFonts w:ascii="Times New Roman" w:hAnsi="Times New Roman" w:cs="Times New Roman" w:hint="eastAsia"/>
          <w:sz w:val="24"/>
          <w:szCs w:val="24"/>
        </w:rPr>
        <w:t>.</w:t>
      </w:r>
      <w:r w:rsidR="00C1455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>The BNH</w:t>
      </w:r>
      <w:r w:rsidR="00C1455F" w:rsidRPr="00C1455F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 solution (</w:t>
      </w:r>
      <w:r w:rsidR="00C1455F">
        <w:rPr>
          <w:rFonts w:ascii="Times New Roman" w:hAnsi="Times New Roman" w:cs="Times New Roman" w:hint="eastAsia"/>
          <w:sz w:val="24"/>
          <w:szCs w:val="24"/>
        </w:rPr>
        <w:t xml:space="preserve">0.5, 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>1</w:t>
      </w:r>
      <w:r w:rsidR="00C1455F">
        <w:rPr>
          <w:rFonts w:ascii="Times New Roman" w:hAnsi="Times New Roman" w:cs="Times New Roman" w:hint="eastAsia"/>
          <w:sz w:val="24"/>
          <w:szCs w:val="24"/>
        </w:rPr>
        <w:t>.0, 2.0 and 3.0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 mg/mL) coated at</w:t>
      </w:r>
      <w:r w:rsidR="00C1455F" w:rsidRPr="00C1455F">
        <w:rPr>
          <w:rFonts w:ascii="Times New Roman" w:hAnsi="Times New Roman" w:cs="Times New Roman"/>
          <w:sz w:val="24"/>
          <w:szCs w:val="24"/>
        </w:rPr>
        <w:t xml:space="preserve"> the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 buried </w:t>
      </w:r>
      <w:r w:rsidR="00C1455F">
        <w:rPr>
          <w:rFonts w:ascii="Times New Roman" w:hAnsi="Times New Roman" w:cs="Times New Roman" w:hint="eastAsia"/>
          <w:sz w:val="24"/>
          <w:szCs w:val="24"/>
        </w:rPr>
        <w:t xml:space="preserve">and upper 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interface of perovskite </w:t>
      </w:r>
      <w:r w:rsidR="00C1455F" w:rsidRPr="00C1455F">
        <w:rPr>
          <w:rFonts w:ascii="Times New Roman" w:hAnsi="Times New Roman" w:cs="Times New Roman"/>
          <w:sz w:val="24"/>
          <w:szCs w:val="24"/>
        </w:rPr>
        <w:t>was prepared by dissolving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1455F">
        <w:rPr>
          <w:rFonts w:ascii="Times New Roman" w:hAnsi="Times New Roman" w:cs="Times New Roman" w:hint="eastAsia"/>
          <w:sz w:val="24"/>
          <w:szCs w:val="24"/>
        </w:rPr>
        <w:t xml:space="preserve">0.5, 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>1</w:t>
      </w:r>
      <w:r w:rsidR="00C1455F">
        <w:rPr>
          <w:rFonts w:ascii="Times New Roman" w:hAnsi="Times New Roman" w:cs="Times New Roman" w:hint="eastAsia"/>
          <w:sz w:val="24"/>
          <w:szCs w:val="24"/>
        </w:rPr>
        <w:t>.0, 2.0 and 3.0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 mg BNH</w:t>
      </w:r>
      <w:r w:rsidR="00C1455F" w:rsidRPr="00C1455F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 xml:space="preserve"> in 1 mL </w:t>
      </w:r>
      <w:r w:rsidR="00C1455F" w:rsidRPr="00C1455F">
        <w:rPr>
          <w:rFonts w:ascii="Times New Roman" w:hAnsi="Times New Roman" w:cs="Times New Roman"/>
          <w:sz w:val="24"/>
          <w:szCs w:val="24"/>
        </w:rPr>
        <w:t>deionized water</w:t>
      </w:r>
      <w:r w:rsidR="00C1455F">
        <w:rPr>
          <w:rFonts w:ascii="Times New Roman" w:hAnsi="Times New Roman" w:cs="Times New Roman" w:hint="eastAsia"/>
          <w:sz w:val="24"/>
          <w:szCs w:val="24"/>
        </w:rPr>
        <w:t xml:space="preserve"> and 1 mL IPA, </w:t>
      </w:r>
      <w:r w:rsidR="0088359F" w:rsidRPr="0088359F">
        <w:rPr>
          <w:rFonts w:ascii="Times New Roman" w:hAnsi="Times New Roman" w:cs="Times New Roman" w:hint="eastAsia"/>
          <w:sz w:val="24"/>
          <w:szCs w:val="24"/>
        </w:rPr>
        <w:t>respectively</w:t>
      </w:r>
      <w:r w:rsidR="00C1455F" w:rsidRPr="00C1455F">
        <w:rPr>
          <w:rFonts w:ascii="Times New Roman" w:hAnsi="Times New Roman" w:cs="Times New Roman" w:hint="eastAsia"/>
          <w:sz w:val="24"/>
          <w:szCs w:val="24"/>
        </w:rPr>
        <w:t>.</w:t>
      </w:r>
      <w:r w:rsidR="00D30EB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30EBB" w:rsidRPr="00D30EBB">
        <w:rPr>
          <w:rFonts w:ascii="Times New Roman" w:hAnsi="Times New Roman" w:cs="Times New Roman"/>
          <w:sz w:val="24"/>
          <w:szCs w:val="24"/>
        </w:rPr>
        <w:t>The other device preparation processes remain unchanged</w:t>
      </w:r>
      <w:r w:rsidR="00F72C27">
        <w:rPr>
          <w:rFonts w:ascii="Times New Roman" w:hAnsi="Times New Roman" w:cs="Times New Roman" w:hint="eastAsia"/>
          <w:sz w:val="24"/>
          <w:szCs w:val="24"/>
        </w:rPr>
        <w:t>.</w:t>
      </w:r>
    </w:p>
    <w:p w14:paraId="5AAACB1F" w14:textId="77777777" w:rsidR="00E443C9" w:rsidRDefault="00E443C9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75D9B590" w14:textId="40D5870D" w:rsidR="00C45C0E" w:rsidRPr="00930475" w:rsidRDefault="00C45C0E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735518D" wp14:editId="563A2F92">
            <wp:extent cx="5274310" cy="1474470"/>
            <wp:effectExtent l="0" t="0" r="2540" b="0"/>
            <wp:docPr id="63010556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12452" w14:textId="1EA9A398" w:rsidR="00092528" w:rsidRDefault="00AB1256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00730B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7601E4" w:rsidRPr="00E443C9">
        <w:rPr>
          <w:rFonts w:ascii="Times New Roman" w:hAnsi="Times New Roman" w:cs="Times New Roman" w:hint="eastAsia"/>
          <w:b/>
          <w:sz w:val="24"/>
          <w:szCs w:val="24"/>
        </w:rPr>
        <w:t>1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BF6FAA" w:rsidRPr="00930475">
        <w:rPr>
          <w:rFonts w:ascii="Times New Roman" w:hAnsi="Times New Roman" w:cs="Times New Roman"/>
          <w:sz w:val="24"/>
          <w:szCs w:val="24"/>
        </w:rPr>
        <w:t xml:space="preserve">Statistical device data based on </w:t>
      </w:r>
      <w:r w:rsidR="00BF6FAA" w:rsidRPr="00930475">
        <w:rPr>
          <w:rFonts w:ascii="Times New Roman" w:hAnsi="Times New Roman" w:cs="Times New Roman" w:hint="eastAsia"/>
          <w:sz w:val="24"/>
          <w:szCs w:val="24"/>
        </w:rPr>
        <w:t>15</w:t>
      </w:r>
      <w:r w:rsidR="00BF6FAA" w:rsidRPr="00930475">
        <w:rPr>
          <w:rFonts w:ascii="Times New Roman" w:hAnsi="Times New Roman" w:cs="Times New Roman"/>
          <w:sz w:val="24"/>
          <w:szCs w:val="24"/>
        </w:rPr>
        <w:t xml:space="preserve"> devices</w:t>
      </w:r>
      <w:r w:rsidR="00BF6FAA" w:rsidRPr="00930475">
        <w:rPr>
          <w:rFonts w:ascii="Times New Roman" w:hAnsi="Times New Roman" w:cs="Times New Roman" w:hint="eastAsia"/>
          <w:sz w:val="24"/>
          <w:szCs w:val="24"/>
        </w:rPr>
        <w:t xml:space="preserve"> for (</w:t>
      </w:r>
      <w:r w:rsidR="00BF6FAA" w:rsidRPr="00E443C9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="00BF6FAA" w:rsidRPr="00930475">
        <w:rPr>
          <w:rFonts w:ascii="Times New Roman" w:hAnsi="Times New Roman" w:cs="Times New Roman" w:hint="eastAsia"/>
          <w:sz w:val="24"/>
          <w:szCs w:val="24"/>
        </w:rPr>
        <w:t xml:space="preserve">) </w:t>
      </w:r>
      <w:proofErr w:type="spellStart"/>
      <w:r w:rsidR="00BF6FAA" w:rsidRPr="00930475">
        <w:rPr>
          <w:rFonts w:ascii="Times New Roman" w:hAnsi="Times New Roman" w:cs="Times New Roman" w:hint="eastAsia"/>
          <w:i/>
          <w:iCs/>
          <w:sz w:val="24"/>
          <w:szCs w:val="24"/>
        </w:rPr>
        <w:t>J</w:t>
      </w:r>
      <w:r w:rsidR="00BF6FA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sc</w:t>
      </w:r>
      <w:proofErr w:type="spellEnd"/>
      <w:r w:rsidR="00BF6FAA" w:rsidRPr="00930475">
        <w:rPr>
          <w:rFonts w:ascii="Times New Roman" w:hAnsi="Times New Roman" w:cs="Times New Roman" w:hint="eastAsia"/>
          <w:sz w:val="24"/>
          <w:szCs w:val="24"/>
        </w:rPr>
        <w:t>, (</w:t>
      </w:r>
      <w:r w:rsidR="00BF6FAA" w:rsidRPr="00E443C9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="00BF6FAA" w:rsidRPr="00930475">
        <w:rPr>
          <w:rFonts w:ascii="Times New Roman" w:hAnsi="Times New Roman" w:cs="Times New Roman" w:hint="eastAsia"/>
          <w:sz w:val="24"/>
          <w:szCs w:val="24"/>
        </w:rPr>
        <w:t xml:space="preserve">) </w:t>
      </w:r>
      <w:proofErr w:type="spellStart"/>
      <w:r w:rsidR="00BF6FAA" w:rsidRPr="00930475">
        <w:rPr>
          <w:rFonts w:ascii="Times New Roman" w:hAnsi="Times New Roman" w:cs="Times New Roman" w:hint="eastAsia"/>
          <w:i/>
          <w:iCs/>
          <w:sz w:val="24"/>
          <w:szCs w:val="24"/>
        </w:rPr>
        <w:t>V</w:t>
      </w:r>
      <w:r w:rsidR="00BF6FAA"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oc</w:t>
      </w:r>
      <w:proofErr w:type="spellEnd"/>
      <w:r w:rsidR="00CE2835">
        <w:rPr>
          <w:rFonts w:ascii="Times New Roman" w:hAnsi="Times New Roman" w:cs="Times New Roman" w:hint="eastAsia"/>
          <w:sz w:val="24"/>
          <w:szCs w:val="24"/>
        </w:rPr>
        <w:t xml:space="preserve"> and (</w:t>
      </w:r>
      <w:r w:rsidR="00CE2835" w:rsidRPr="00E443C9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="00CE2835">
        <w:rPr>
          <w:rFonts w:ascii="Times New Roman" w:hAnsi="Times New Roman" w:cs="Times New Roman" w:hint="eastAsia"/>
          <w:sz w:val="24"/>
          <w:szCs w:val="24"/>
        </w:rPr>
        <w:t>) FF</w:t>
      </w:r>
    </w:p>
    <w:p w14:paraId="6CF5C506" w14:textId="77777777" w:rsidR="00E443C9" w:rsidRPr="00930475" w:rsidRDefault="00E443C9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EBD5F73" w14:textId="7058B127" w:rsidR="0013741B" w:rsidRDefault="0013741B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375338A" wp14:editId="50B4BD78">
            <wp:extent cx="4650317" cy="5049672"/>
            <wp:effectExtent l="0" t="0" r="0" b="0"/>
            <wp:docPr id="348215979" name="图片 7">
              <a:extLst xmlns:a="http://schemas.openxmlformats.org/drawingml/2006/main">
                <a:ext uri="{FF2B5EF4-FFF2-40B4-BE49-F238E27FC236}">
                  <a16:creationId xmlns:a16="http://schemas.microsoft.com/office/drawing/2014/main" id="{9AB250FB-84BB-FAFC-CC1A-597FA3098B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>
                      <a:extLst>
                        <a:ext uri="{FF2B5EF4-FFF2-40B4-BE49-F238E27FC236}">
                          <a16:creationId xmlns:a16="http://schemas.microsoft.com/office/drawing/2014/main" id="{9AB250FB-84BB-FAFC-CC1A-597FA3098B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38"/>
                    <a:srcRect t="5533" b="17652"/>
                    <a:stretch/>
                  </pic:blipFill>
                  <pic:spPr bwMode="auto">
                    <a:xfrm>
                      <a:off x="0" y="0"/>
                      <a:ext cx="4686569" cy="5089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C04F22" wp14:editId="130DCE54">
            <wp:extent cx="5051275" cy="3575714"/>
            <wp:effectExtent l="0" t="0" r="0" b="5715"/>
            <wp:docPr id="12" name="图片 11">
              <a:extLst xmlns:a="http://schemas.openxmlformats.org/drawingml/2006/main">
                <a:ext uri="{FF2B5EF4-FFF2-40B4-BE49-F238E27FC236}">
                  <a16:creationId xmlns:a16="http://schemas.microsoft.com/office/drawing/2014/main" id="{B654E592-A3E9-A3E4-8806-47074E230AA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>
                      <a:extLst>
                        <a:ext uri="{FF2B5EF4-FFF2-40B4-BE49-F238E27FC236}">
                          <a16:creationId xmlns:a16="http://schemas.microsoft.com/office/drawing/2014/main" id="{B654E592-A3E9-A3E4-8806-47074E230AA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51159" cy="364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C415C" w14:textId="63432CD8" w:rsidR="0013741B" w:rsidRPr="00930475" w:rsidRDefault="0013741B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31C3F19" wp14:editId="09745C15">
            <wp:extent cx="5271186" cy="3732663"/>
            <wp:effectExtent l="0" t="0" r="5715" b="1270"/>
            <wp:docPr id="602991056" name="图片 16">
              <a:extLst xmlns:a="http://schemas.openxmlformats.org/drawingml/2006/main">
                <a:ext uri="{FF2B5EF4-FFF2-40B4-BE49-F238E27FC236}">
                  <a16:creationId xmlns:a16="http://schemas.microsoft.com/office/drawing/2014/main" id="{7EAD62F8-7075-7A80-3919-969B60148B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6">
                      <a:extLst>
                        <a:ext uri="{FF2B5EF4-FFF2-40B4-BE49-F238E27FC236}">
                          <a16:creationId xmlns:a16="http://schemas.microsoft.com/office/drawing/2014/main" id="{7EAD62F8-7075-7A80-3919-969B60148B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300693" cy="3753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EBB76" w14:textId="4A183B59" w:rsidR="00092528" w:rsidRPr="00930475" w:rsidRDefault="002037B9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1C0589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7601E4" w:rsidRPr="00E443C9">
        <w:rPr>
          <w:rFonts w:ascii="Times New Roman" w:hAnsi="Times New Roman" w:cs="Times New Roman" w:hint="eastAsia"/>
          <w:b/>
          <w:sz w:val="24"/>
          <w:szCs w:val="24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Certification of PSC from Institute of Electrical Engineering </w:t>
      </w:r>
      <w:r w:rsidR="00E443C9">
        <w:rPr>
          <w:rFonts w:ascii="Times New Roman" w:hAnsi="Times New Roman" w:cs="Times New Roman"/>
          <w:sz w:val="24"/>
          <w:szCs w:val="24"/>
        </w:rPr>
        <w:t>Chinese Academy of Sciences</w:t>
      </w:r>
    </w:p>
    <w:p w14:paraId="1CCB240A" w14:textId="77777777" w:rsidR="00092528" w:rsidRPr="00930475" w:rsidRDefault="00092528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CE742F1" w14:textId="06EEF004" w:rsidR="00092528" w:rsidRPr="00930475" w:rsidRDefault="006A4EC1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77A803A" wp14:editId="41832B4D">
            <wp:extent cx="2667662" cy="2231299"/>
            <wp:effectExtent l="0" t="0" r="0" b="0"/>
            <wp:docPr id="9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A011128C-9FBF-B241-D829-328CBE4ADD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A011128C-9FBF-B241-D829-328CBE4ADD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74123" cy="223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B62F7" w14:textId="17B9D1F2" w:rsidR="00A0191C" w:rsidRDefault="003601A8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294BA1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45038B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Analysis of perovskite bandgap from the EQE spectrum by</w:t>
      </w:r>
      <w:r w:rsidR="00E443C9">
        <w:rPr>
          <w:rFonts w:ascii="Times New Roman" w:hAnsi="Times New Roman" w:cs="Times New Roman"/>
          <w:sz w:val="24"/>
          <w:szCs w:val="24"/>
        </w:rPr>
        <w:t xml:space="preserve"> taking its derivative spectrum</w:t>
      </w:r>
    </w:p>
    <w:p w14:paraId="7E15DF49" w14:textId="626355CF" w:rsidR="002F0AC7" w:rsidRPr="00930475" w:rsidRDefault="002F0AC7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34681F2" wp14:editId="33293EB1">
            <wp:extent cx="4588645" cy="2029699"/>
            <wp:effectExtent l="0" t="0" r="2540" b="8890"/>
            <wp:docPr id="119702437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728" cy="203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B098E" w14:textId="005635AF" w:rsidR="003601A8" w:rsidRPr="00930475" w:rsidRDefault="003601A8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EE44C8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684CE1" w:rsidRPr="00E443C9">
        <w:rPr>
          <w:rFonts w:ascii="Times New Roman" w:hAnsi="Times New Roman" w:cs="Times New Roman" w:hint="eastAsia"/>
          <w:b/>
          <w:sz w:val="24"/>
          <w:szCs w:val="24"/>
        </w:rPr>
        <w:t>4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Dark I-V curves of (</w:t>
      </w:r>
      <w:r w:rsidR="003A58CC" w:rsidRPr="00E443C9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Pr="00930475">
        <w:rPr>
          <w:rFonts w:ascii="Times New Roman" w:hAnsi="Times New Roman" w:cs="Times New Roman"/>
          <w:sz w:val="24"/>
          <w:szCs w:val="24"/>
        </w:rPr>
        <w:t>) the electron-only devices and (</w:t>
      </w:r>
      <w:r w:rsidR="003A58CC" w:rsidRPr="00E443C9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>) the hole-only devices with and without BNH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6</w:t>
      </w:r>
    </w:p>
    <w:p w14:paraId="79C59AC5" w14:textId="77777777" w:rsidR="00A0191C" w:rsidRPr="00930475" w:rsidRDefault="00A0191C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D43FCF9" w14:textId="0C9B2A18" w:rsidR="00A0191C" w:rsidRPr="00930475" w:rsidRDefault="001D6B3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5BCDF8B" wp14:editId="2AD18F6A">
            <wp:extent cx="2914746" cy="2309854"/>
            <wp:effectExtent l="0" t="0" r="0" b="0"/>
            <wp:docPr id="27593416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57" cy="2316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DECBD" w14:textId="34E386DE" w:rsidR="003A58CC" w:rsidRPr="00930475" w:rsidRDefault="003A58CC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30" w:name="_Hlk174198578"/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1D6B3D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B5018C" w:rsidRPr="00E443C9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Nyquist plots of the control and target devices (Inset: Equivalent circuit </w:t>
      </w:r>
      <w:r w:rsidR="00E443C9">
        <w:rPr>
          <w:rFonts w:ascii="Times New Roman" w:hAnsi="Times New Roman" w:cs="Times New Roman"/>
          <w:sz w:val="24"/>
          <w:szCs w:val="24"/>
        </w:rPr>
        <w:t>model)</w:t>
      </w:r>
    </w:p>
    <w:bookmarkEnd w:id="30"/>
    <w:p w14:paraId="0916694B" w14:textId="77777777" w:rsidR="00926C4B" w:rsidRDefault="00926C4B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E469D30" w14:textId="464C77A2" w:rsidR="00EC657F" w:rsidRDefault="004E429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E964DFA" wp14:editId="07B291BA">
            <wp:extent cx="3126879" cy="2565779"/>
            <wp:effectExtent l="0" t="0" r="0" b="6350"/>
            <wp:docPr id="36" name="图片 35">
              <a:extLst xmlns:a="http://schemas.openxmlformats.org/drawingml/2006/main">
                <a:ext uri="{FF2B5EF4-FFF2-40B4-BE49-F238E27FC236}">
                  <a16:creationId xmlns:a16="http://schemas.microsoft.com/office/drawing/2014/main" id="{629DFF3F-9920-1234-440A-5CC3E1AAE7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5">
                      <a:extLst>
                        <a:ext uri="{FF2B5EF4-FFF2-40B4-BE49-F238E27FC236}">
                          <a16:creationId xmlns:a16="http://schemas.microsoft.com/office/drawing/2014/main" id="{629DFF3F-9920-1234-440A-5CC3E1AAE7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141429" cy="25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66182" w14:textId="02583432" w:rsidR="00EC657F" w:rsidRPr="00930475" w:rsidRDefault="00EC657F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4E429D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ED309D" w:rsidRPr="00E443C9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96742" w:rsidRPr="00E96742">
        <w:rPr>
          <w:rFonts w:ascii="Times New Roman" w:hAnsi="Times New Roman" w:cs="Times New Roman" w:hint="eastAsia"/>
          <w:sz w:val="24"/>
          <w:szCs w:val="24"/>
        </w:rPr>
        <w:t xml:space="preserve">TPV of the </w:t>
      </w:r>
      <w:r w:rsidR="00E96742">
        <w:rPr>
          <w:rFonts w:ascii="Times New Roman" w:hAnsi="Times New Roman" w:cs="Times New Roman" w:hint="eastAsia"/>
          <w:sz w:val="24"/>
          <w:szCs w:val="24"/>
        </w:rPr>
        <w:t>control and target</w:t>
      </w:r>
      <w:r w:rsidR="00E443C9">
        <w:rPr>
          <w:rFonts w:ascii="Times New Roman" w:hAnsi="Times New Roman" w:cs="Times New Roman" w:hint="eastAsia"/>
          <w:sz w:val="24"/>
          <w:szCs w:val="24"/>
        </w:rPr>
        <w:t xml:space="preserve"> devices</w:t>
      </w:r>
    </w:p>
    <w:p w14:paraId="3976D413" w14:textId="77777777" w:rsidR="00EC657F" w:rsidRPr="00EC657F" w:rsidRDefault="00EC657F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2589B766" w14:textId="7F7497BD" w:rsidR="00EC657F" w:rsidRDefault="004E28FC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6EE17C2" wp14:editId="69B96180">
            <wp:extent cx="3028986" cy="2538484"/>
            <wp:effectExtent l="0" t="0" r="0" b="0"/>
            <wp:docPr id="38" name="图片 37">
              <a:extLst xmlns:a="http://schemas.openxmlformats.org/drawingml/2006/main">
                <a:ext uri="{FF2B5EF4-FFF2-40B4-BE49-F238E27FC236}">
                  <a16:creationId xmlns:a16="http://schemas.microsoft.com/office/drawing/2014/main" id="{332EB6C3-F218-AD40-9F8B-190264946E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7">
                      <a:extLst>
                        <a:ext uri="{FF2B5EF4-FFF2-40B4-BE49-F238E27FC236}">
                          <a16:creationId xmlns:a16="http://schemas.microsoft.com/office/drawing/2014/main" id="{332EB6C3-F218-AD40-9F8B-190264946E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046072" cy="2552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EDC28" w14:textId="30D6783B" w:rsidR="00F23CAF" w:rsidRPr="00930475" w:rsidRDefault="00F23CAF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721D7D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ED309D" w:rsidRPr="00E443C9">
        <w:rPr>
          <w:rFonts w:ascii="Times New Roman" w:hAnsi="Times New Roman" w:cs="Times New Roman" w:hint="eastAsia"/>
          <w:b/>
          <w:sz w:val="24"/>
          <w:szCs w:val="24"/>
        </w:rPr>
        <w:t>7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F23CAF">
        <w:rPr>
          <w:rFonts w:ascii="Times New Roman" w:hAnsi="Times New Roman" w:cs="Times New Roman"/>
          <w:sz w:val="24"/>
          <w:szCs w:val="24"/>
        </w:rPr>
        <w:t>Mott-Schottky plots of</w:t>
      </w:r>
      <w:r w:rsidR="00E443C9">
        <w:rPr>
          <w:rFonts w:ascii="Times New Roman" w:hAnsi="Times New Roman" w:cs="Times New Roman"/>
          <w:sz w:val="24"/>
          <w:szCs w:val="24"/>
        </w:rPr>
        <w:t xml:space="preserve"> the control and target devices</w:t>
      </w:r>
    </w:p>
    <w:p w14:paraId="744E0D3C" w14:textId="77777777" w:rsidR="00EC657F" w:rsidRPr="00930475" w:rsidRDefault="00EC657F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31CE877" w14:textId="5DF984D1" w:rsidR="00926C4B" w:rsidRPr="00930475" w:rsidRDefault="00E5023F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550F318" wp14:editId="1BC1B75C">
            <wp:extent cx="3891404" cy="5022376"/>
            <wp:effectExtent l="0" t="0" r="0" b="6985"/>
            <wp:docPr id="12128411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439" cy="5036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2F9AE" w14:textId="27E6A2A8" w:rsidR="003F4F9A" w:rsidRDefault="00921F92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E443C9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AC1EF0" w:rsidRPr="00E443C9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="00156D82" w:rsidRPr="00E443C9">
        <w:rPr>
          <w:rFonts w:ascii="Times New Roman" w:hAnsi="Times New Roman" w:cs="Times New Roman" w:hint="eastAsia"/>
          <w:b/>
          <w:sz w:val="24"/>
          <w:szCs w:val="24"/>
        </w:rPr>
        <w:t>8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Time evolution of XRD patterns of </w:t>
      </w:r>
      <w:r w:rsidR="00611575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930475">
        <w:rPr>
          <w:rFonts w:ascii="Times New Roman" w:hAnsi="Times New Roman" w:cs="Times New Roman"/>
          <w:sz w:val="24"/>
          <w:szCs w:val="24"/>
        </w:rPr>
        <w:t>(</w:t>
      </w:r>
      <w:r w:rsidRPr="00E443C9">
        <w:rPr>
          <w:rFonts w:ascii="Times New Roman" w:hAnsi="Times New Roman" w:cs="Times New Roman"/>
          <w:b/>
          <w:sz w:val="24"/>
          <w:szCs w:val="24"/>
        </w:rPr>
        <w:t>a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c</w:t>
      </w:r>
      <w:r w:rsidRPr="00930475">
        <w:rPr>
          <w:rFonts w:ascii="Times New Roman" w:hAnsi="Times New Roman" w:cs="Times New Roman"/>
          <w:sz w:val="24"/>
          <w:szCs w:val="24"/>
        </w:rPr>
        <w:t>ontrol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Pr="00930475">
        <w:rPr>
          <w:rFonts w:ascii="Times New Roman" w:hAnsi="Times New Roman" w:cs="Times New Roman"/>
          <w:sz w:val="24"/>
          <w:szCs w:val="24"/>
        </w:rPr>
        <w:t>(</w:t>
      </w:r>
      <w:r w:rsidRPr="00E443C9">
        <w:rPr>
          <w:rFonts w:ascii="Times New Roman" w:hAnsi="Times New Roman" w:cs="Times New Roman"/>
          <w:b/>
          <w:sz w:val="24"/>
          <w:szCs w:val="24"/>
        </w:rPr>
        <w:t>b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target device under AM 1.5 G </w:t>
      </w:r>
      <w:bookmarkStart w:id="31" w:name="_Hlk163416908"/>
      <w:r w:rsidR="00BD6828" w:rsidRPr="00930475">
        <w:rPr>
          <w:rFonts w:ascii="Times New Roman" w:hAnsi="Times New Roman" w:cs="Times New Roman"/>
          <w:sz w:val="24"/>
          <w:szCs w:val="24"/>
        </w:rPr>
        <w:t>illumination</w:t>
      </w:r>
      <w:r w:rsidR="00BD6828"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 w:hint="eastAsia"/>
          <w:sz w:val="24"/>
          <w:szCs w:val="24"/>
        </w:rPr>
        <w:t>with N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atmosphere</w:t>
      </w:r>
      <w:bookmarkEnd w:id="31"/>
      <w:r w:rsidRPr="00930475">
        <w:rPr>
          <w:rFonts w:ascii="Times New Roman" w:hAnsi="Times New Roman" w:cs="Times New Roman" w:hint="eastAsia"/>
          <w:sz w:val="24"/>
          <w:szCs w:val="24"/>
        </w:rPr>
        <w:t>,</w:t>
      </w:r>
      <w:r w:rsidRPr="00930475">
        <w:rPr>
          <w:rFonts w:ascii="Times New Roman" w:hAnsi="Times New Roman" w:cs="Times New Roman"/>
          <w:sz w:val="24"/>
          <w:szCs w:val="24"/>
        </w:rPr>
        <w:t xml:space="preserve"> (</w:t>
      </w:r>
      <w:r w:rsidRPr="00E443C9">
        <w:rPr>
          <w:rFonts w:ascii="Times New Roman" w:hAnsi="Times New Roman" w:cs="Times New Roman"/>
          <w:b/>
          <w:sz w:val="24"/>
          <w:szCs w:val="24"/>
        </w:rPr>
        <w:t>c</w:t>
      </w:r>
      <w:r w:rsidRPr="00930475">
        <w:rPr>
          <w:rFonts w:ascii="Times New Roman" w:hAnsi="Times New Roman" w:cs="Times New Roman"/>
          <w:sz w:val="24"/>
          <w:szCs w:val="24"/>
        </w:rPr>
        <w:t xml:space="preserve">) </w:t>
      </w:r>
      <w:r w:rsidRPr="00930475">
        <w:rPr>
          <w:rFonts w:ascii="Times New Roman" w:hAnsi="Times New Roman" w:cs="Times New Roman" w:hint="eastAsia"/>
          <w:sz w:val="24"/>
          <w:szCs w:val="24"/>
        </w:rPr>
        <w:t>control and (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>d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) target device </w:t>
      </w:r>
      <w:r w:rsidRPr="00930475">
        <w:rPr>
          <w:rFonts w:ascii="Times New Roman" w:hAnsi="Times New Roman" w:cs="Times New Roman"/>
          <w:sz w:val="24"/>
          <w:szCs w:val="24"/>
        </w:rPr>
        <w:t xml:space="preserve">under 65 </w:t>
      </w:r>
      <w:r w:rsidRPr="00930475">
        <w:rPr>
          <w:rFonts w:ascii="Times New Roman" w:hAnsi="Times New Roman" w:cs="Times New Roman" w:hint="eastAsia"/>
          <w:sz w:val="24"/>
          <w:szCs w:val="24"/>
        </w:rPr>
        <w:sym w:font="Symbol" w:char="F0B1"/>
      </w:r>
      <w:r w:rsidRPr="00930475">
        <w:rPr>
          <w:rFonts w:ascii="Times New Roman" w:hAnsi="Times New Roman" w:cs="Times New Roman"/>
          <w:sz w:val="24"/>
          <w:szCs w:val="24"/>
        </w:rPr>
        <w:t xml:space="preserve"> 3</w:t>
      </w:r>
      <w:r w:rsidR="00E443C9">
        <w:rPr>
          <w:rFonts w:ascii="Times New Roman" w:hAnsi="Times New Roman" w:cs="Times New Roman"/>
          <w:sz w:val="24"/>
          <w:szCs w:val="24"/>
        </w:rPr>
        <w:t xml:space="preserve"> °C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heat with N</w:t>
      </w:r>
      <w:r w:rsidRPr="00930475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>atmosphere</w:t>
      </w:r>
    </w:p>
    <w:p w14:paraId="27A2A2D6" w14:textId="339A7449" w:rsidR="0098169D" w:rsidRDefault="0098169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132C75D" wp14:editId="0D947990">
            <wp:extent cx="2845006" cy="2361063"/>
            <wp:effectExtent l="0" t="0" r="0" b="1270"/>
            <wp:docPr id="179269575" name="图片 1" descr="图表, 折线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69575" name="图片 1" descr="图表, 折线图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2" t="9077" r="10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34" cy="2392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0A9082" w14:textId="19A3E336" w:rsidR="00DA1592" w:rsidRPr="00DA1592" w:rsidRDefault="00DA1592" w:rsidP="00E443C9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E443C9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E443C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>S</w:t>
      </w:r>
      <w:r w:rsidR="006B46B8" w:rsidRPr="00E443C9">
        <w:rPr>
          <w:rFonts w:ascii="Times New Roman" w:hAnsi="Times New Roman" w:cs="Times New Roman" w:hint="eastAsia"/>
          <w:b/>
          <w:sz w:val="24"/>
          <w:szCs w:val="24"/>
        </w:rPr>
        <w:t>39</w:t>
      </w:r>
      <w:r w:rsidRPr="00E443C9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DA1592">
        <w:rPr>
          <w:rFonts w:ascii="Times New Roman" w:hAnsi="Times New Roman" w:cs="Times New Roman"/>
          <w:sz w:val="24"/>
          <w:szCs w:val="24"/>
        </w:rPr>
        <w:t>Long-term stability of the unencapsulated control and target devices stored under ambient air conditions (50</w:t>
      </w:r>
      <w:r w:rsidRPr="00DA1592">
        <w:rPr>
          <w:rFonts w:ascii="Times New Roman" w:hAnsi="Times New Roman" w:cs="Times New Roman" w:hint="eastAsia"/>
          <w:sz w:val="24"/>
          <w:szCs w:val="24"/>
        </w:rPr>
        <w:t>~</w:t>
      </w:r>
      <w:r w:rsidR="00E443C9">
        <w:rPr>
          <w:rFonts w:ascii="Times New Roman" w:hAnsi="Times New Roman" w:cs="Times New Roman"/>
          <w:sz w:val="24"/>
          <w:szCs w:val="24"/>
        </w:rPr>
        <w:t>60% RH, 25 °C)</w:t>
      </w:r>
    </w:p>
    <w:p w14:paraId="4C8CD84A" w14:textId="77777777" w:rsidR="0098169D" w:rsidRDefault="0098169D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76423D3" w14:textId="77777777" w:rsidR="006A18F4" w:rsidRPr="006A18F4" w:rsidRDefault="006A18F4" w:rsidP="00512A8B">
      <w:pPr>
        <w:spacing w:before="120" w:after="120"/>
        <w:rPr>
          <w:rFonts w:ascii="Times New Roman" w:eastAsia="宋体" w:hAnsi="Times New Roman" w:cs="Times New Roman"/>
          <w:i/>
          <w:iCs/>
          <w:color w:val="0000FF"/>
          <w:sz w:val="24"/>
          <w:szCs w:val="24"/>
        </w:rPr>
      </w:pPr>
      <w:r w:rsidRPr="006A18F4">
        <w:rPr>
          <w:noProof/>
          <w14:ligatures w14:val="standardContextual"/>
        </w:rPr>
        <w:drawing>
          <wp:inline distT="0" distB="0" distL="0" distR="0" wp14:anchorId="3D4CB21C" wp14:editId="2A81CC15">
            <wp:extent cx="5339536" cy="1525509"/>
            <wp:effectExtent l="0" t="0" r="0" b="0"/>
            <wp:docPr id="604758864" name="图片 1" descr="图片包含 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758864" name="图片 1" descr="图片包含 图表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0" t="3231" b="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902" cy="1527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BF2107" w14:textId="74B80B46" w:rsidR="006A18F4" w:rsidRPr="006A18F4" w:rsidRDefault="006A18F4" w:rsidP="00512A8B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D01C2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4D01C2">
        <w:rPr>
          <w:rFonts w:ascii="Times New Roman" w:hAnsi="Times New Roman" w:cs="Times New Roman"/>
          <w:b/>
          <w:sz w:val="24"/>
          <w:szCs w:val="24"/>
        </w:rPr>
        <w:t>.</w:t>
      </w:r>
      <w:r w:rsidRPr="004D01C2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CE3168" w:rsidRPr="004D01C2">
        <w:rPr>
          <w:rFonts w:ascii="Times New Roman" w:hAnsi="Times New Roman" w:cs="Times New Roman" w:hint="eastAsia"/>
          <w:b/>
          <w:sz w:val="24"/>
          <w:szCs w:val="24"/>
        </w:rPr>
        <w:t>40</w:t>
      </w:r>
      <w:r w:rsidRPr="004D01C2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6A18F4">
        <w:rPr>
          <w:rFonts w:ascii="Times New Roman" w:hAnsi="Times New Roman" w:cs="Times New Roman" w:hint="eastAsia"/>
          <w:sz w:val="24"/>
          <w:szCs w:val="24"/>
        </w:rPr>
        <w:t>(</w:t>
      </w:r>
      <w:r w:rsidRPr="004D01C2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Pr="006A18F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A18F4">
        <w:rPr>
          <w:rFonts w:ascii="Times New Roman" w:hAnsi="Times New Roman" w:cs="Times New Roman"/>
          <w:sz w:val="24"/>
          <w:szCs w:val="24"/>
        </w:rPr>
        <w:t xml:space="preserve">H </w:t>
      </w:r>
      <w:proofErr w:type="gramStart"/>
      <w:r w:rsidRPr="006A18F4">
        <w:rPr>
          <w:rFonts w:ascii="Times New Roman" w:hAnsi="Times New Roman" w:cs="Times New Roman"/>
          <w:sz w:val="24"/>
          <w:szCs w:val="24"/>
        </w:rPr>
        <w:t xml:space="preserve">NMR </w:t>
      </w:r>
      <w:r w:rsidRPr="006A18F4">
        <w:rPr>
          <w:rFonts w:ascii="Times New Roman" w:hAnsi="Times New Roman" w:cs="Times New Roman" w:hint="eastAsia"/>
          <w:sz w:val="24"/>
          <w:szCs w:val="24"/>
        </w:rPr>
        <w:t>,</w:t>
      </w:r>
      <w:proofErr w:type="gramEnd"/>
      <w:r w:rsidRPr="006A18F4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4D01C2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) </w:t>
      </w:r>
      <w:r w:rsidRPr="006A18F4">
        <w:rPr>
          <w:rFonts w:ascii="Times New Roman" w:hAnsi="Times New Roman" w:cs="Times New Roman" w:hint="eastAsia"/>
          <w:sz w:val="24"/>
          <w:szCs w:val="24"/>
          <w:vertAlign w:val="superscript"/>
        </w:rPr>
        <w:t>11</w:t>
      </w:r>
      <w:r w:rsidRPr="006A18F4">
        <w:rPr>
          <w:rFonts w:ascii="Times New Roman" w:hAnsi="Times New Roman" w:cs="Times New Roman" w:hint="eastAsia"/>
          <w:sz w:val="24"/>
          <w:szCs w:val="24"/>
        </w:rPr>
        <w:t>B NMR and (</w:t>
      </w:r>
      <w:r w:rsidRPr="004D01C2">
        <w:rPr>
          <w:rFonts w:ascii="Times New Roman" w:hAnsi="Times New Roman" w:cs="Times New Roman" w:hint="eastAsia"/>
          <w:b/>
          <w:sz w:val="24"/>
          <w:szCs w:val="24"/>
        </w:rPr>
        <w:t>c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) XRD </w:t>
      </w:r>
      <w:r w:rsidRPr="006A18F4">
        <w:rPr>
          <w:rFonts w:ascii="Times New Roman" w:hAnsi="Times New Roman" w:cs="Times New Roman"/>
          <w:sz w:val="24"/>
          <w:szCs w:val="24"/>
        </w:rPr>
        <w:t xml:space="preserve">spectra of 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fresh </w:t>
      </w:r>
      <w:r w:rsidRPr="006A18F4">
        <w:rPr>
          <w:rFonts w:ascii="Times New Roman" w:hAnsi="Times New Roman" w:cs="Times New Roman"/>
          <w:sz w:val="24"/>
          <w:szCs w:val="24"/>
        </w:rPr>
        <w:t>BNH</w:t>
      </w:r>
      <w:r w:rsidRPr="006A18F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A18F4">
        <w:rPr>
          <w:rFonts w:ascii="Times New Roman" w:hAnsi="Times New Roman" w:cs="Times New Roman"/>
          <w:sz w:val="24"/>
          <w:szCs w:val="24"/>
        </w:rPr>
        <w:t xml:space="preserve"> and BNH</w:t>
      </w:r>
      <w:r w:rsidRPr="006A18F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A18F4">
        <w:rPr>
          <w:rFonts w:ascii="Times New Roman" w:hAnsi="Times New Roman" w:cs="Times New Roman"/>
          <w:sz w:val="24"/>
          <w:szCs w:val="24"/>
        </w:rPr>
        <w:t xml:space="preserve"> under accelerated conditions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 for 7 days</w:t>
      </w:r>
      <w:r w:rsidRPr="006A18F4">
        <w:rPr>
          <w:rFonts w:ascii="Times New Roman" w:hAnsi="Times New Roman" w:cs="Times New Roman"/>
          <w:sz w:val="24"/>
          <w:szCs w:val="24"/>
        </w:rPr>
        <w:t>.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 T</w:t>
      </w:r>
      <w:r w:rsidRPr="006A18F4">
        <w:rPr>
          <w:rFonts w:ascii="Times New Roman" w:hAnsi="Times New Roman" w:cs="Times New Roman"/>
          <w:sz w:val="24"/>
          <w:szCs w:val="24"/>
        </w:rPr>
        <w:t>he characteristic peaks of BNH</w:t>
      </w:r>
      <w:r w:rsidRPr="006A18F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6A18F4">
        <w:rPr>
          <w:rFonts w:ascii="Times New Roman" w:hAnsi="Times New Roman" w:cs="Times New Roman"/>
          <w:sz w:val="24"/>
          <w:szCs w:val="24"/>
        </w:rPr>
        <w:t xml:space="preserve"> remained esse</w:t>
      </w:r>
      <w:r w:rsidRPr="006A18F4">
        <w:rPr>
          <w:rFonts w:ascii="Times New Roman" w:hAnsi="Times New Roman" w:cs="Times New Roman" w:hint="eastAsia"/>
          <w:sz w:val="24"/>
          <w:szCs w:val="24"/>
        </w:rPr>
        <w:t>ntially unchanged after aging, confirming its robust chemical stability and indicating that BNH</w:t>
      </w:r>
      <w:r w:rsidRPr="006A18F4">
        <w:rPr>
          <w:rFonts w:ascii="Times New Roman" w:hAnsi="Times New Roman" w:cs="Times New Roman" w:hint="eastAsia"/>
          <w:sz w:val="24"/>
          <w:szCs w:val="24"/>
          <w:vertAlign w:val="subscript"/>
        </w:rPr>
        <w:t>6</w:t>
      </w:r>
      <w:r w:rsidRPr="006A18F4">
        <w:rPr>
          <w:rFonts w:ascii="Times New Roman" w:hAnsi="Times New Roman" w:cs="Times New Roman" w:hint="eastAsia"/>
          <w:sz w:val="24"/>
          <w:szCs w:val="24"/>
        </w:rPr>
        <w:t xml:space="preserve"> would no</w:t>
      </w:r>
      <w:r w:rsidR="00E443C9">
        <w:rPr>
          <w:rFonts w:ascii="Times New Roman" w:hAnsi="Times New Roman" w:cs="Times New Roman" w:hint="eastAsia"/>
          <w:sz w:val="24"/>
          <w:szCs w:val="24"/>
        </w:rPr>
        <w:t>t compromise device performance</w:t>
      </w:r>
    </w:p>
    <w:p w14:paraId="42ED07FB" w14:textId="069AF140" w:rsidR="006A18F4" w:rsidRPr="006A18F4" w:rsidRDefault="008C095A" w:rsidP="00512A8B">
      <w:pPr>
        <w:spacing w:before="120" w:after="120"/>
        <w:jc w:val="center"/>
        <w:rPr>
          <w:rFonts w:ascii="Times New Roman" w:eastAsia="宋体" w:hAnsi="Times New Roman" w:cs="Times New Roman"/>
          <w:i/>
          <w:iCs/>
          <w:color w:val="0000FF"/>
          <w:sz w:val="24"/>
          <w:szCs w:val="24"/>
        </w:rPr>
      </w:pPr>
      <w:r>
        <w:rPr>
          <w:noProof/>
        </w:rPr>
        <w:drawing>
          <wp:inline distT="0" distB="0" distL="0" distR="0" wp14:anchorId="7D2BD671" wp14:editId="335DCCCF">
            <wp:extent cx="4914289" cy="2001523"/>
            <wp:effectExtent l="0" t="0" r="635" b="0"/>
            <wp:docPr id="398391033" name="图片 1" descr="图表, 直方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391033" name="图片 1" descr="图表, 直方图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" t="2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702" cy="200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8456FA" w14:textId="539563AE" w:rsidR="001D21AA" w:rsidRPr="00930475" w:rsidRDefault="004D01C2" w:rsidP="004D01C2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Fig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A18F4" w:rsidRPr="004D01C2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CE3168" w:rsidRPr="004D01C2">
        <w:rPr>
          <w:rFonts w:ascii="Times New Roman" w:hAnsi="Times New Roman" w:cs="Times New Roman" w:hint="eastAsia"/>
          <w:b/>
          <w:sz w:val="24"/>
          <w:szCs w:val="24"/>
        </w:rPr>
        <w:t>41</w:t>
      </w:r>
      <w:r w:rsidR="006A18F4" w:rsidRPr="004D01C2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>(</w:t>
      </w:r>
      <w:r w:rsidR="006A18F4" w:rsidRPr="004D01C2">
        <w:rPr>
          <w:rFonts w:ascii="Times New Roman" w:hAnsi="Times New Roman" w:cs="Times New Roman" w:hint="eastAsia"/>
          <w:b/>
          <w:sz w:val="24"/>
          <w:szCs w:val="24"/>
        </w:rPr>
        <w:t>a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>) O 1s XPS and (</w:t>
      </w:r>
      <w:r w:rsidR="006A18F4" w:rsidRPr="004D01C2">
        <w:rPr>
          <w:rFonts w:ascii="Times New Roman" w:hAnsi="Times New Roman" w:cs="Times New Roman" w:hint="eastAsia"/>
          <w:b/>
          <w:sz w:val="24"/>
          <w:szCs w:val="24"/>
        </w:rPr>
        <w:t>b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>) t</w:t>
      </w:r>
      <w:r w:rsidR="006A18F4" w:rsidRPr="006A18F4">
        <w:rPr>
          <w:rFonts w:ascii="Times New Roman" w:hAnsi="Times New Roman" w:cs="Times New Roman"/>
          <w:sz w:val="24"/>
          <w:szCs w:val="24"/>
        </w:rPr>
        <w:t xml:space="preserve">he electrical conductivity spectra of 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>the SnO</w:t>
      </w:r>
      <w:r w:rsidR="006A18F4" w:rsidRPr="006A18F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>/</w:t>
      </w:r>
      <w:proofErr w:type="gramStart"/>
      <w:r w:rsidR="006A18F4" w:rsidRPr="006A18F4">
        <w:rPr>
          <w:rFonts w:ascii="Times New Roman" w:hAnsi="Times New Roman" w:cs="Times New Roman"/>
          <w:sz w:val="24"/>
          <w:szCs w:val="24"/>
        </w:rPr>
        <w:t>BNH</w:t>
      </w:r>
      <w:r w:rsidR="006A18F4" w:rsidRPr="006A18F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6A18F4" w:rsidRPr="006A18F4">
        <w:rPr>
          <w:rFonts w:ascii="Times New Roman" w:hAnsi="Times New Roman" w:cs="Times New Roman"/>
          <w:sz w:val="24"/>
          <w:szCs w:val="24"/>
        </w:rPr>
        <w:t xml:space="preserve"> 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 xml:space="preserve"> film</w:t>
      </w:r>
      <w:proofErr w:type="gramEnd"/>
      <w:r w:rsidR="006A18F4" w:rsidRPr="006A18F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A18F4" w:rsidRPr="006A18F4">
        <w:rPr>
          <w:rFonts w:ascii="Times New Roman" w:hAnsi="Times New Roman" w:cs="Times New Roman"/>
          <w:sz w:val="24"/>
          <w:szCs w:val="24"/>
        </w:rPr>
        <w:t>under accelerated conditions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 xml:space="preserve"> for 7 days</w:t>
      </w:r>
      <w:r w:rsidR="006A18F4" w:rsidRPr="006A18F4">
        <w:rPr>
          <w:rFonts w:ascii="Times New Roman" w:hAnsi="Times New Roman" w:cs="Times New Roman"/>
          <w:sz w:val="24"/>
          <w:szCs w:val="24"/>
        </w:rPr>
        <w:t>.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 xml:space="preserve"> N</w:t>
      </w:r>
      <w:r w:rsidR="006A18F4" w:rsidRPr="006A18F4">
        <w:rPr>
          <w:rFonts w:ascii="Times New Roman" w:hAnsi="Times New Roman" w:cs="Times New Roman"/>
          <w:sz w:val="24"/>
          <w:szCs w:val="24"/>
        </w:rPr>
        <w:t xml:space="preserve">o noticeable changes in the 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 xml:space="preserve">O 1s XPS </w:t>
      </w:r>
      <w:r w:rsidR="006A18F4" w:rsidRPr="006A18F4">
        <w:rPr>
          <w:rFonts w:ascii="Times New Roman" w:hAnsi="Times New Roman" w:cs="Times New Roman"/>
          <w:sz w:val="24"/>
          <w:szCs w:val="24"/>
        </w:rPr>
        <w:t>characteristic peaks were observed after aging</w:t>
      </w:r>
      <w:r w:rsidR="006A18F4" w:rsidRPr="006A18F4">
        <w:rPr>
          <w:rFonts w:ascii="Times New Roman" w:hAnsi="Times New Roman" w:cs="Times New Roman" w:hint="eastAsia"/>
          <w:sz w:val="24"/>
          <w:szCs w:val="24"/>
        </w:rPr>
        <w:t>. And the</w:t>
      </w:r>
      <w:r w:rsidR="006A18F4" w:rsidRPr="006A18F4">
        <w:rPr>
          <w:rFonts w:ascii="Times New Roman" w:hAnsi="Times New Roman" w:cs="Times New Roman"/>
          <w:sz w:val="24"/>
          <w:szCs w:val="24"/>
        </w:rPr>
        <w:t xml:space="preserve"> electrical conductivity measurements of BNH</w:t>
      </w:r>
      <w:r w:rsidR="006A18F4" w:rsidRPr="006A18F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6A18F4" w:rsidRPr="006A18F4">
        <w:rPr>
          <w:rFonts w:ascii="Times New Roman" w:hAnsi="Times New Roman" w:cs="Times New Roman"/>
          <w:sz w:val="24"/>
          <w:szCs w:val="24"/>
        </w:rPr>
        <w:t>/SnO</w:t>
      </w:r>
      <w:r w:rsidR="006A18F4" w:rsidRPr="006A18F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6A18F4" w:rsidRPr="006A18F4">
        <w:rPr>
          <w:rFonts w:ascii="Times New Roman" w:hAnsi="Times New Roman" w:cs="Times New Roman"/>
          <w:sz w:val="24"/>
          <w:szCs w:val="24"/>
        </w:rPr>
        <w:t xml:space="preserve"> films before and after aging showed negligible variation, </w:t>
      </w:r>
      <w:proofErr w:type="gramStart"/>
      <w:r w:rsidR="006A18F4" w:rsidRPr="006A18F4">
        <w:rPr>
          <w:rFonts w:ascii="Times New Roman" w:hAnsi="Times New Roman" w:cs="Times New Roman"/>
          <w:sz w:val="24"/>
          <w:szCs w:val="24"/>
        </w:rPr>
        <w:t>further</w:t>
      </w:r>
      <w:proofErr w:type="gramEnd"/>
      <w:r w:rsidR="006A18F4" w:rsidRPr="006A18F4">
        <w:rPr>
          <w:rFonts w:ascii="Times New Roman" w:hAnsi="Times New Roman" w:cs="Times New Roman"/>
          <w:sz w:val="24"/>
          <w:szCs w:val="24"/>
        </w:rPr>
        <w:t xml:space="preserve"> verifying the robustness of the BNH</w:t>
      </w:r>
      <w:r w:rsidR="006A18F4" w:rsidRPr="006A18F4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="006A18F4" w:rsidRPr="006A18F4">
        <w:rPr>
          <w:rFonts w:ascii="Times New Roman" w:hAnsi="Times New Roman" w:cs="Times New Roman"/>
          <w:sz w:val="24"/>
          <w:szCs w:val="24"/>
        </w:rPr>
        <w:t>/SnO</w:t>
      </w:r>
      <w:r w:rsidR="006A18F4" w:rsidRPr="006A18F4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="006A18F4" w:rsidRPr="006A18F4">
        <w:rPr>
          <w:rFonts w:ascii="Times New Roman" w:hAnsi="Times New Roman" w:cs="Times New Roman"/>
          <w:sz w:val="24"/>
          <w:szCs w:val="24"/>
        </w:rPr>
        <w:t xml:space="preserve"> interfa</w:t>
      </w:r>
      <w:r w:rsidR="00E443C9">
        <w:rPr>
          <w:rFonts w:ascii="Times New Roman" w:hAnsi="Times New Roman" w:cs="Times New Roman"/>
          <w:sz w:val="24"/>
          <w:szCs w:val="24"/>
        </w:rPr>
        <w:t>ce under accelerated conditions</w:t>
      </w:r>
    </w:p>
    <w:p w14:paraId="2B533503" w14:textId="513E84CE" w:rsidR="003F4F9A" w:rsidRPr="00930475" w:rsidRDefault="00226BCF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4B6AA43" wp14:editId="38A3CC9F">
            <wp:extent cx="1924216" cy="2177784"/>
            <wp:effectExtent l="0" t="0" r="0" b="0"/>
            <wp:docPr id="57745485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36"/>
                    <a:stretch/>
                  </pic:blipFill>
                  <pic:spPr bwMode="auto">
                    <a:xfrm>
                      <a:off x="0" y="0"/>
                      <a:ext cx="1931468" cy="2185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96A2D" w14:textId="08830439" w:rsidR="00050E6E" w:rsidRPr="00930475" w:rsidRDefault="00050E6E" w:rsidP="004D01C2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4D01C2">
        <w:rPr>
          <w:rFonts w:ascii="Times New Roman" w:hAnsi="Times New Roman" w:cs="Times New Roman" w:hint="eastAsia"/>
          <w:b/>
          <w:sz w:val="24"/>
          <w:szCs w:val="24"/>
        </w:rPr>
        <w:t>Fig</w:t>
      </w:r>
      <w:r w:rsidR="00780250" w:rsidRPr="004D01C2">
        <w:rPr>
          <w:rFonts w:ascii="Times New Roman" w:hAnsi="Times New Roman" w:cs="Times New Roman" w:hint="eastAsia"/>
          <w:b/>
          <w:sz w:val="24"/>
          <w:szCs w:val="24"/>
        </w:rPr>
        <w:t>.</w:t>
      </w:r>
      <w:r w:rsidRPr="004D01C2">
        <w:rPr>
          <w:rFonts w:ascii="Times New Roman" w:hAnsi="Times New Roman" w:cs="Times New Roman" w:hint="eastAsia"/>
          <w:b/>
          <w:sz w:val="24"/>
          <w:szCs w:val="24"/>
        </w:rPr>
        <w:t xml:space="preserve"> S</w:t>
      </w:r>
      <w:r w:rsidR="002A56B5" w:rsidRPr="004D01C2">
        <w:rPr>
          <w:rFonts w:ascii="Times New Roman" w:hAnsi="Times New Roman" w:cs="Times New Roman" w:hint="eastAsia"/>
          <w:b/>
          <w:sz w:val="24"/>
          <w:szCs w:val="24"/>
        </w:rPr>
        <w:t>42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30475">
        <w:rPr>
          <w:rFonts w:ascii="Times New Roman" w:hAnsi="Times New Roman" w:cs="Times New Roman"/>
          <w:sz w:val="24"/>
          <w:szCs w:val="24"/>
        </w:rPr>
        <w:t xml:space="preserve">Contact angles of </w:t>
      </w:r>
      <w:r w:rsidR="00611575" w:rsidRP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D61D1E">
        <w:rPr>
          <w:rFonts w:ascii="Times New Roman" w:hAnsi="Times New Roman" w:cs="Times New Roman" w:hint="eastAsia"/>
          <w:sz w:val="24"/>
          <w:szCs w:val="24"/>
        </w:rPr>
        <w:t>control</w:t>
      </w:r>
      <w:r w:rsidRPr="00930475">
        <w:rPr>
          <w:rFonts w:ascii="Times New Roman" w:hAnsi="Times New Roman" w:cs="Times New Roman"/>
          <w:sz w:val="24"/>
          <w:szCs w:val="24"/>
        </w:rPr>
        <w:t xml:space="preserve"> and </w:t>
      </w:r>
      <w:r w:rsidR="00D61D1E">
        <w:rPr>
          <w:rFonts w:ascii="Times New Roman" w:hAnsi="Times New Roman" w:cs="Times New Roman" w:hint="eastAsia"/>
          <w:sz w:val="24"/>
          <w:szCs w:val="24"/>
        </w:rPr>
        <w:t>target</w:t>
      </w:r>
      <w:r w:rsidRPr="00930475">
        <w:rPr>
          <w:rFonts w:ascii="Times New Roman" w:hAnsi="Times New Roman" w:cs="Times New Roman"/>
          <w:sz w:val="24"/>
          <w:szCs w:val="24"/>
        </w:rPr>
        <w:t xml:space="preserve"> film</w:t>
      </w:r>
      <w:r w:rsidRPr="00930475">
        <w:rPr>
          <w:rFonts w:ascii="Times New Roman" w:hAnsi="Times New Roman" w:cs="Times New Roman" w:hint="eastAsia"/>
          <w:sz w:val="24"/>
          <w:szCs w:val="24"/>
        </w:rPr>
        <w:t>s</w:t>
      </w:r>
    </w:p>
    <w:p w14:paraId="6C1694DC" w14:textId="77777777" w:rsidR="00380A84" w:rsidRDefault="00380A84" w:rsidP="00512A8B">
      <w:pPr>
        <w:spacing w:before="120" w:after="120"/>
        <w:jc w:val="center"/>
        <w:rPr>
          <w:rFonts w:ascii="Times New Roman" w:hAnsi="Times New Roman" w:cs="Times New Roman"/>
        </w:rPr>
      </w:pPr>
    </w:p>
    <w:p w14:paraId="59571BF5" w14:textId="3E9FF5E0" w:rsidR="004966FF" w:rsidRPr="004966FF" w:rsidRDefault="004966FF" w:rsidP="004D01C2">
      <w:pPr>
        <w:spacing w:before="120" w:after="120"/>
        <w:rPr>
          <w:rFonts w:ascii="Times New Roman" w:hAnsi="Times New Roman" w:cs="Times New Roman"/>
        </w:rPr>
      </w:pPr>
      <w:r w:rsidRPr="004D01C2">
        <w:rPr>
          <w:rFonts w:ascii="Times New Roman" w:hAnsi="Times New Roman" w:cs="Times New Roman"/>
          <w:b/>
          <w:sz w:val="24"/>
          <w:szCs w:val="24"/>
        </w:rPr>
        <w:t>Table S1</w:t>
      </w:r>
      <w:r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Pr="004966FF">
        <w:rPr>
          <w:rFonts w:ascii="Times New Roman" w:hAnsi="Times New Roman" w:cs="Times New Roman" w:hint="eastAsia"/>
          <w:sz w:val="24"/>
          <w:szCs w:val="24"/>
        </w:rPr>
        <w:t xml:space="preserve">Summary of photovoltaic performance of the </w:t>
      </w:r>
      <w:r w:rsidRPr="004966FF">
        <w:rPr>
          <w:rFonts w:ascii="Times New Roman" w:hAnsi="Times New Roman" w:cs="Times New Roman"/>
          <w:sz w:val="24"/>
          <w:szCs w:val="24"/>
        </w:rPr>
        <w:t>effective interface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966FF">
        <w:rPr>
          <w:rFonts w:ascii="Times New Roman" w:hAnsi="Times New Roman" w:cs="Times New Roman"/>
          <w:sz w:val="24"/>
          <w:szCs w:val="24"/>
        </w:rPr>
        <w:t>modification strateg</w:t>
      </w:r>
      <w:r w:rsidR="004D01C2">
        <w:rPr>
          <w:rFonts w:ascii="Times New Roman" w:hAnsi="Times New Roman" w:cs="Times New Roman" w:hint="eastAsia"/>
          <w:sz w:val="24"/>
          <w:szCs w:val="24"/>
        </w:rPr>
        <w:t>ies</w:t>
      </w:r>
    </w:p>
    <w:tbl>
      <w:tblPr>
        <w:tblStyle w:val="aa"/>
        <w:tblW w:w="8931" w:type="dxa"/>
        <w:tblInd w:w="-147" w:type="dxa"/>
        <w:tblBorders>
          <w:lef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134"/>
        <w:gridCol w:w="1418"/>
        <w:gridCol w:w="3402"/>
      </w:tblGrid>
      <w:tr w:rsidR="00094A03" w:rsidRPr="00094A03" w14:paraId="22D13660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0440329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Additive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DE0A41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Configuration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E02ED48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 xml:space="preserve">PCE </w:t>
            </w:r>
          </w:p>
          <w:p w14:paraId="7155931C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(%)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AF97C99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 xml:space="preserve">Certified PCE </w:t>
            </w:r>
          </w:p>
          <w:p w14:paraId="502DFB48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(%)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0F0DE32F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Reference</w:t>
            </w:r>
          </w:p>
        </w:tc>
      </w:tr>
      <w:tr w:rsidR="00094A03" w:rsidRPr="00094A03" w14:paraId="05E914B8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4F1FD279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C</w:t>
            </w:r>
            <w:r w:rsidRPr="00094A03">
              <w:rPr>
                <w:rFonts w:ascii="Times New Roman" w:hAnsi="Times New Roman" w:cs="Times New Roman" w:hint="eastAsia"/>
                <w:vertAlign w:val="subscript"/>
              </w:rPr>
              <w:t>60</w:t>
            </w:r>
            <w:r w:rsidRPr="00094A03">
              <w:rPr>
                <w:rFonts w:ascii="Times New Roman" w:hAnsi="Times New Roman" w:cs="Times New Roman" w:hint="eastAsia"/>
              </w:rPr>
              <w:t>-SAM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2DA3E62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p-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-n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5997E195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17.3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2B602DF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0B98F484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ACS Nano </w:t>
            </w:r>
            <w:r w:rsidRPr="00094A03">
              <w:rPr>
                <w:rFonts w:ascii="Times New Roman" w:hAnsi="Times New Roman" w:cs="Times New Roman"/>
                <w:b/>
              </w:rPr>
              <w:t>12</w:t>
            </w:r>
            <w:r w:rsidRPr="00094A03">
              <w:rPr>
                <w:rFonts w:ascii="Times New Roman" w:hAnsi="Times New Roman" w:cs="Times New Roman"/>
              </w:rPr>
              <w:t>, 12701-12709 (2014)</w:t>
            </w:r>
          </w:p>
        </w:tc>
      </w:tr>
      <w:tr w:rsidR="00094A03" w:rsidRPr="00094A03" w14:paraId="64AF23E6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59CC8320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>C</w:t>
            </w:r>
            <w:r w:rsidRPr="00094A03">
              <w:rPr>
                <w:rFonts w:ascii="Times New Roman" w:hAnsi="Times New Roman" w:cs="Times New Roman" w:hint="eastAsia"/>
              </w:rPr>
              <w:t>3-SAM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5CF49E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C51FBC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15.67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033EBB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62E77638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J. Am. Chem. Soc. </w:t>
            </w:r>
            <w:r w:rsidRPr="00094A03">
              <w:rPr>
                <w:rFonts w:ascii="Times New Roman" w:hAnsi="Times New Roman" w:cs="Times New Roman"/>
                <w:b/>
              </w:rPr>
              <w:t>137</w:t>
            </w:r>
            <w:r w:rsidRPr="00094A03">
              <w:rPr>
                <w:rFonts w:ascii="Times New Roman" w:hAnsi="Times New Roman" w:cs="Times New Roman"/>
              </w:rPr>
              <w:t>, 2674-2679 (2015)</w:t>
            </w:r>
          </w:p>
        </w:tc>
      </w:tr>
      <w:tr w:rsidR="00094A03" w:rsidRPr="00094A03" w14:paraId="208FE0D3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2E0129D0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2D PVSK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DADE2A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2DE306A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20.64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0F40814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19.77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CE6E299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Nat. Commun. </w:t>
            </w:r>
            <w:r w:rsidRPr="00094A03">
              <w:rPr>
                <w:rFonts w:ascii="Times New Roman" w:hAnsi="Times New Roman" w:cs="Times New Roman"/>
                <w:b/>
              </w:rPr>
              <w:t>9</w:t>
            </w:r>
            <w:r w:rsidRPr="00094A03">
              <w:rPr>
                <w:rFonts w:ascii="Times New Roman" w:hAnsi="Times New Roman" w:cs="Times New Roman"/>
              </w:rPr>
              <w:t>, 3021 (2018)</w:t>
            </w:r>
          </w:p>
        </w:tc>
      </w:tr>
      <w:tr w:rsidR="00094A03" w:rsidRPr="00094A03" w14:paraId="157DCA8F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4AB0BEF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DPPP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99F78B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22BA8117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24.5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7F710EA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0C50DEB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Science </w:t>
            </w:r>
            <w:r w:rsidRPr="00094A03">
              <w:rPr>
                <w:rFonts w:ascii="Times New Roman" w:hAnsi="Times New Roman" w:cs="Times New Roman"/>
                <w:b/>
              </w:rPr>
              <w:t>379</w:t>
            </w:r>
            <w:r w:rsidRPr="00094A03">
              <w:rPr>
                <w:rFonts w:ascii="Times New Roman" w:hAnsi="Times New Roman" w:cs="Times New Roman"/>
              </w:rPr>
              <w:t>, 690-694 (2023)</w:t>
            </w:r>
          </w:p>
        </w:tc>
      </w:tr>
      <w:tr w:rsidR="00094A03" w:rsidRPr="00094A03" w14:paraId="4299DA28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15D097E2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HP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E5F7AF6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2FFD229C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23.68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D257C3D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421BE12A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Adv. Mater. </w:t>
            </w:r>
            <w:r w:rsidRPr="00094A03">
              <w:rPr>
                <w:rFonts w:ascii="Times New Roman" w:hAnsi="Times New Roman" w:cs="Times New Roman"/>
                <w:b/>
              </w:rPr>
              <w:t>32</w:t>
            </w:r>
            <w:r w:rsidRPr="00094A03">
              <w:rPr>
                <w:rFonts w:ascii="Times New Roman" w:hAnsi="Times New Roman" w:cs="Times New Roman"/>
              </w:rPr>
              <w:t>, 2003990 (2020)</w:t>
            </w:r>
          </w:p>
        </w:tc>
      </w:tr>
      <w:tr w:rsidR="00094A03" w:rsidRPr="00094A03" w14:paraId="20F3DC51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2352F877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CPI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112AF18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-p/p-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-n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04D3F899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24.3/26.0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52F4C6F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1382EE12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Science </w:t>
            </w:r>
            <w:r w:rsidRPr="00094A03">
              <w:rPr>
                <w:rFonts w:ascii="Times New Roman" w:hAnsi="Times New Roman" w:cs="Times New Roman"/>
                <w:b/>
              </w:rPr>
              <w:t>384</w:t>
            </w:r>
            <w:r w:rsidRPr="00094A03">
              <w:rPr>
                <w:rFonts w:ascii="Times New Roman" w:hAnsi="Times New Roman" w:cs="Times New Roman"/>
              </w:rPr>
              <w:t>, 878-884 (2024)</w:t>
            </w:r>
          </w:p>
        </w:tc>
      </w:tr>
      <w:tr w:rsidR="00094A03" w:rsidRPr="00094A03" w14:paraId="70CDC540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4657D69C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CBz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-PAI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2D0E794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1350E87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24.7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21F3E77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502A056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Nat. Energy </w:t>
            </w:r>
            <w:r w:rsidRPr="00094A03">
              <w:rPr>
                <w:rFonts w:ascii="Times New Roman" w:hAnsi="Times New Roman" w:cs="Times New Roman"/>
                <w:b/>
              </w:rPr>
              <w:t>8</w:t>
            </w:r>
            <w:r w:rsidRPr="00094A03">
              <w:rPr>
                <w:rFonts w:ascii="Times New Roman" w:hAnsi="Times New Roman" w:cs="Times New Roman"/>
              </w:rPr>
              <w:t>, 515-525 (2023)</w:t>
            </w:r>
          </w:p>
        </w:tc>
      </w:tr>
      <w:tr w:rsidR="00094A03" w:rsidRPr="00094A03" w14:paraId="27B3DE20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2115296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3TPYMB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3E31A22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p-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-n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A6E5487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25.76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75ADB880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48BF146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Nat. Photon. </w:t>
            </w:r>
            <w:r w:rsidRPr="00094A03">
              <w:rPr>
                <w:rFonts w:ascii="Times New Roman" w:hAnsi="Times New Roman" w:cs="Times New Roman"/>
                <w:b/>
              </w:rPr>
              <w:t>19</w:t>
            </w:r>
            <w:r w:rsidRPr="00094A03">
              <w:rPr>
                <w:rFonts w:ascii="Times New Roman" w:hAnsi="Times New Roman" w:cs="Times New Roman"/>
              </w:rPr>
              <w:t>, 28-35 (2025)</w:t>
            </w:r>
          </w:p>
        </w:tc>
      </w:tr>
      <w:tr w:rsidR="00094A03" w:rsidRPr="00094A03" w14:paraId="5D12B643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3A5D4758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CPMAC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786CD04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p-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-n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973E851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26.1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6EA471C5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35AD86A2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Science </w:t>
            </w:r>
            <w:r w:rsidRPr="00094A03">
              <w:rPr>
                <w:rFonts w:ascii="Times New Roman" w:hAnsi="Times New Roman" w:cs="Times New Roman"/>
                <w:b/>
              </w:rPr>
              <w:t>288</w:t>
            </w:r>
            <w:r w:rsidRPr="00094A03">
              <w:rPr>
                <w:rFonts w:ascii="Times New Roman" w:hAnsi="Times New Roman" w:cs="Times New Roman"/>
              </w:rPr>
              <w:t>, 964-968 (2025)</w:t>
            </w:r>
          </w:p>
        </w:tc>
      </w:tr>
      <w:tr w:rsidR="00094A03" w:rsidRPr="00094A03" w14:paraId="3C21552E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31E71822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TMPU/TMFS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995AA7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4DBA6AF4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23.11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03A601EA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94A03">
              <w:rPr>
                <w:rFonts w:ascii="Times New Roman" w:hAnsi="Times New Roman" w:cs="Times New Roman" w:hint="eastAsia"/>
              </w:rPr>
              <w:t>na</w:t>
            </w:r>
            <w:proofErr w:type="spellEnd"/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12A4175F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Chem. Eng. J. </w:t>
            </w:r>
            <w:r w:rsidRPr="00094A03">
              <w:rPr>
                <w:rFonts w:ascii="Times New Roman" w:hAnsi="Times New Roman" w:cs="Times New Roman"/>
                <w:b/>
              </w:rPr>
              <w:t>469</w:t>
            </w:r>
            <w:r w:rsidRPr="00094A03">
              <w:rPr>
                <w:rFonts w:ascii="Times New Roman" w:hAnsi="Times New Roman" w:cs="Times New Roman"/>
              </w:rPr>
              <w:t>, 143790 (2023)</w:t>
            </w:r>
          </w:p>
        </w:tc>
      </w:tr>
      <w:tr w:rsidR="00094A03" w:rsidRPr="00094A03" w14:paraId="0C7ADFD5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65CD8BF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AMP/ mF-PEAI and PDI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98077A7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p-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-n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07AF61D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25.35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3840BC6F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24.87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2689B894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/>
              </w:rPr>
              <w:t xml:space="preserve">Adv. Energy Mater. </w:t>
            </w:r>
            <w:r w:rsidRPr="00094A03">
              <w:rPr>
                <w:rFonts w:ascii="Times New Roman" w:hAnsi="Times New Roman" w:cs="Times New Roman"/>
                <w:b/>
              </w:rPr>
              <w:t>14</w:t>
            </w:r>
            <w:r w:rsidRPr="00094A03">
              <w:rPr>
                <w:rFonts w:ascii="Times New Roman" w:hAnsi="Times New Roman" w:cs="Times New Roman"/>
              </w:rPr>
              <w:t>, 2304486 (2024)</w:t>
            </w:r>
          </w:p>
        </w:tc>
      </w:tr>
      <w:tr w:rsidR="00094A03" w:rsidRPr="00094A03" w14:paraId="488C78BC" w14:textId="77777777" w:rsidTr="004D01C2">
        <w:trPr>
          <w:trHeight w:val="510"/>
        </w:trPr>
        <w:tc>
          <w:tcPr>
            <w:tcW w:w="1560" w:type="dxa"/>
            <w:tcBorders>
              <w:right w:val="nil"/>
            </w:tcBorders>
          </w:tcPr>
          <w:p w14:paraId="60E9AE97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BNH</w:t>
            </w:r>
            <w:r w:rsidRPr="00094A03">
              <w:rPr>
                <w:rFonts w:ascii="Times New Roman" w:hAnsi="Times New Roman" w:cs="Times New Roman" w:hint="eastAsia"/>
                <w:vertAlign w:val="subscript"/>
              </w:rPr>
              <w:t>6</w:t>
            </w:r>
            <w:r w:rsidRPr="00094A03">
              <w:rPr>
                <w:rFonts w:ascii="Times New Roman" w:hAnsi="Times New Roman" w:cs="Times New Roman" w:hint="eastAsia"/>
              </w:rPr>
              <w:t>/BNH</w:t>
            </w:r>
            <w:r w:rsidRPr="00094A03">
              <w:rPr>
                <w:rFonts w:ascii="Times New Roman" w:hAnsi="Times New Roman" w:cs="Times New Roman" w:hint="eastAsia"/>
                <w:vertAlign w:val="subscript"/>
              </w:rPr>
              <w:t>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FDBCA3E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n-</w:t>
            </w:r>
            <w:proofErr w:type="spellStart"/>
            <w:r w:rsidRPr="00094A03">
              <w:rPr>
                <w:rFonts w:ascii="Times New Roman" w:hAnsi="Times New Roman" w:cs="Times New Roman" w:hint="eastAsia"/>
              </w:rPr>
              <w:t>i</w:t>
            </w:r>
            <w:proofErr w:type="spellEnd"/>
            <w:r w:rsidRPr="00094A03">
              <w:rPr>
                <w:rFonts w:ascii="Times New Roman" w:hAnsi="Times New Roman" w:cs="Times New Roman" w:hint="eastAsia"/>
              </w:rPr>
              <w:t>-p</w:t>
            </w: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2DEAA23D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26.43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14:paraId="1D5EBF6D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25.98</w:t>
            </w:r>
          </w:p>
        </w:tc>
        <w:tc>
          <w:tcPr>
            <w:tcW w:w="3402" w:type="dxa"/>
            <w:tcBorders>
              <w:left w:val="nil"/>
              <w:right w:val="nil"/>
            </w:tcBorders>
          </w:tcPr>
          <w:p w14:paraId="56E27417" w14:textId="77777777" w:rsidR="00094A03" w:rsidRPr="00094A03" w:rsidRDefault="00094A03" w:rsidP="004D01C2">
            <w:pPr>
              <w:jc w:val="center"/>
              <w:rPr>
                <w:rFonts w:ascii="Times New Roman" w:hAnsi="Times New Roman" w:cs="Times New Roman"/>
              </w:rPr>
            </w:pPr>
            <w:r w:rsidRPr="00094A03">
              <w:rPr>
                <w:rFonts w:ascii="Times New Roman" w:hAnsi="Times New Roman" w:cs="Times New Roman" w:hint="eastAsia"/>
              </w:rPr>
              <w:t>This work</w:t>
            </w:r>
          </w:p>
        </w:tc>
      </w:tr>
    </w:tbl>
    <w:p w14:paraId="7506636B" w14:textId="77777777" w:rsidR="004966FF" w:rsidRDefault="004966FF" w:rsidP="00512A8B">
      <w:pPr>
        <w:spacing w:before="120" w:after="120"/>
        <w:jc w:val="center"/>
        <w:rPr>
          <w:rFonts w:ascii="Times New Roman" w:hAnsi="Times New Roman" w:cs="Times New Roman"/>
        </w:rPr>
      </w:pPr>
    </w:p>
    <w:p w14:paraId="7D714D8C" w14:textId="0AE88E16" w:rsidR="00295096" w:rsidRDefault="00295096" w:rsidP="004D01C2">
      <w:pPr>
        <w:spacing w:before="120" w:after="120"/>
        <w:jc w:val="left"/>
        <w:rPr>
          <w:rFonts w:ascii="Times New Roman" w:hAnsi="Times New Roman" w:cs="Times New Roman"/>
        </w:rPr>
      </w:pPr>
      <w:bookmarkStart w:id="32" w:name="_Hlk206423842"/>
      <w:r w:rsidRPr="00930475">
        <w:rPr>
          <w:rFonts w:ascii="Times New Roman" w:hAnsi="Times New Roman" w:cs="Times New Roman"/>
          <w:sz w:val="24"/>
          <w:szCs w:val="24"/>
        </w:rPr>
        <w:t>Table S</w:t>
      </w:r>
      <w:r w:rsidR="00E42567" w:rsidRPr="00E42567">
        <w:rPr>
          <w:rFonts w:ascii="Times New Roman" w:hAnsi="Times New Roman" w:cs="Times New Roman" w:hint="eastAsia"/>
          <w:sz w:val="24"/>
          <w:szCs w:val="24"/>
        </w:rPr>
        <w:t>2</w:t>
      </w:r>
      <w:r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Pr="00295096">
        <w:rPr>
          <w:rFonts w:ascii="Times New Roman" w:hAnsi="Times New Roman" w:cs="Times New Roman" w:hint="eastAsia"/>
          <w:sz w:val="24"/>
          <w:szCs w:val="24"/>
        </w:rPr>
        <w:t>Best p</w:t>
      </w:r>
      <w:r w:rsidRPr="00295096">
        <w:rPr>
          <w:rFonts w:ascii="Times New Roman" w:hAnsi="Times New Roman" w:cs="Times New Roman"/>
          <w:sz w:val="24"/>
          <w:szCs w:val="24"/>
        </w:rPr>
        <w:t xml:space="preserve">hotovoltaic parameters of PSCs </w:t>
      </w:r>
      <w:r w:rsidRPr="00295096">
        <w:rPr>
          <w:rFonts w:ascii="Times New Roman" w:hAnsi="Times New Roman" w:cs="Times New Roman" w:hint="eastAsia"/>
          <w:sz w:val="24"/>
          <w:szCs w:val="24"/>
        </w:rPr>
        <w:t>with no treatment or post treatment</w:t>
      </w:r>
      <w:r w:rsidRPr="00295096">
        <w:rPr>
          <w:rFonts w:ascii="Times New Roman" w:hAnsi="Times New Roman" w:cs="Times New Roman"/>
          <w:sz w:val="24"/>
          <w:szCs w:val="24"/>
        </w:rPr>
        <w:t xml:space="preserve"> </w:t>
      </w:r>
      <w:bookmarkStart w:id="33" w:name="_Hlk200718277"/>
      <w:r w:rsidRPr="00295096">
        <w:rPr>
          <w:rFonts w:ascii="Times New Roman" w:hAnsi="Times New Roman" w:cs="Times New Roman" w:hint="eastAsia"/>
          <w:sz w:val="24"/>
          <w:szCs w:val="24"/>
        </w:rPr>
        <w:t xml:space="preserve">by </w:t>
      </w:r>
      <w:r w:rsidRPr="00295096">
        <w:rPr>
          <w:rFonts w:ascii="Times New Roman" w:hAnsi="Times New Roman" w:cs="Times New Roman"/>
          <w:sz w:val="24"/>
          <w:szCs w:val="24"/>
        </w:rPr>
        <w:t>oxygen plasma</w:t>
      </w:r>
      <w:bookmarkEnd w:id="33"/>
      <w:r w:rsidRPr="00295096">
        <w:rPr>
          <w:rFonts w:ascii="Times New Roman" w:hAnsi="Times New Roman" w:cs="Times New Roman"/>
          <w:sz w:val="24"/>
          <w:szCs w:val="24"/>
        </w:rPr>
        <w:t xml:space="preserve"> measured in reverse scan directions under standard AM 1.5 illumination (100 </w:t>
      </w:r>
      <w:proofErr w:type="spellStart"/>
      <w:r w:rsidRPr="00295096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295096">
        <w:rPr>
          <w:rFonts w:ascii="Times New Roman" w:hAnsi="Times New Roman" w:cs="Times New Roman"/>
          <w:sz w:val="24"/>
          <w:szCs w:val="24"/>
        </w:rPr>
        <w:t xml:space="preserve"> cm</w:t>
      </w:r>
      <w:r w:rsidRPr="00295096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D01C2">
        <w:rPr>
          <w:rFonts w:ascii="Times New Roman" w:hAnsi="Times New Roman" w:cs="Times New Roman"/>
          <w:sz w:val="24"/>
          <w:szCs w:val="24"/>
        </w:rPr>
        <w:t>)</w:t>
      </w:r>
      <w:bookmarkEnd w:id="32"/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5"/>
        <w:gridCol w:w="1759"/>
        <w:gridCol w:w="1228"/>
        <w:gridCol w:w="1332"/>
        <w:gridCol w:w="1276"/>
        <w:gridCol w:w="1076"/>
      </w:tblGrid>
      <w:tr w:rsidR="004758DB" w:rsidRPr="004D01C2" w14:paraId="14C40B2B" w14:textId="77777777" w:rsidTr="004D01C2">
        <w:trPr>
          <w:trHeight w:val="20"/>
        </w:trPr>
        <w:tc>
          <w:tcPr>
            <w:tcW w:w="984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E7D7D5" w14:textId="77777777" w:rsidR="004758DB" w:rsidRPr="004D01C2" w:rsidRDefault="004758DB" w:rsidP="004D01C2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  <w:tc>
          <w:tcPr>
            <w:tcW w:w="105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4FB20F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Samples</w:t>
            </w:r>
          </w:p>
        </w:tc>
        <w:tc>
          <w:tcPr>
            <w:tcW w:w="73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6EE5AF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i/>
                <w:iCs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i/>
                <w:iCs/>
                <w:color w:val="000000"/>
                <w:kern w:val="24"/>
                <w:szCs w:val="21"/>
              </w:rPr>
              <w:t>V</w:t>
            </w:r>
            <w:r w:rsidRPr="004D01C2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color w:val="000000"/>
                <w:kern w:val="24"/>
                <w:szCs w:val="21"/>
                <w:vertAlign w:val="subscript"/>
              </w:rPr>
              <w:t>oc</w:t>
            </w:r>
          </w:p>
          <w:p w14:paraId="506E2432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(V)</w:t>
            </w:r>
          </w:p>
        </w:tc>
        <w:tc>
          <w:tcPr>
            <w:tcW w:w="80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6F5FCB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i/>
                <w:iCs/>
                <w:kern w:val="0"/>
                <w:szCs w:val="21"/>
              </w:rPr>
            </w:pPr>
            <w:proofErr w:type="spellStart"/>
            <w:r w:rsidRPr="004D01C2">
              <w:rPr>
                <w:rFonts w:ascii="Times New Roman" w:eastAsia="宋体" w:hAnsi="Times New Roman" w:cs="Times New Roman"/>
                <w:b/>
                <w:bCs/>
                <w:i/>
                <w:iCs/>
                <w:color w:val="000000"/>
                <w:kern w:val="24"/>
                <w:szCs w:val="21"/>
              </w:rPr>
              <w:t>J</w:t>
            </w:r>
            <w:r w:rsidRPr="004D01C2">
              <w:rPr>
                <w:rFonts w:ascii="Times New Roman" w:eastAsia="宋体" w:hAnsi="Times New Roman" w:cs="Times New Roman" w:hint="eastAsia"/>
                <w:b/>
                <w:bCs/>
                <w:i/>
                <w:iCs/>
                <w:color w:val="000000"/>
                <w:kern w:val="24"/>
                <w:szCs w:val="21"/>
                <w:vertAlign w:val="subscript"/>
              </w:rPr>
              <w:t>sc</w:t>
            </w:r>
            <w:proofErr w:type="spellEnd"/>
          </w:p>
          <w:p w14:paraId="47BAA91D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(mA cm</w:t>
            </w:r>
            <w:r w:rsidRPr="004D01C2">
              <w:rPr>
                <w:rFonts w:ascii="Times New Roman" w:eastAsia="宋体" w:hAnsi="Times New Roman" w:cs="Times New Roman" w:hint="eastAsia"/>
                <w:b/>
                <w:bCs/>
                <w:color w:val="000000"/>
                <w:kern w:val="24"/>
                <w:szCs w:val="21"/>
                <w:vertAlign w:val="superscript"/>
              </w:rPr>
              <w:t>-2</w:t>
            </w: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)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F6AA7B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FF</w:t>
            </w:r>
          </w:p>
          <w:p w14:paraId="37F70E92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(%)</w:t>
            </w:r>
          </w:p>
        </w:tc>
        <w:tc>
          <w:tcPr>
            <w:tcW w:w="6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F6C15F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PCE</w:t>
            </w:r>
          </w:p>
          <w:p w14:paraId="6465142E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(%)</w:t>
            </w:r>
          </w:p>
        </w:tc>
      </w:tr>
      <w:tr w:rsidR="004758DB" w:rsidRPr="004D01C2" w14:paraId="1E589422" w14:textId="77777777" w:rsidTr="004D01C2">
        <w:trPr>
          <w:trHeight w:val="20"/>
        </w:trPr>
        <w:tc>
          <w:tcPr>
            <w:tcW w:w="984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ED3E06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No treatment</w:t>
            </w:r>
          </w:p>
        </w:tc>
        <w:tc>
          <w:tcPr>
            <w:tcW w:w="105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713803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SnO</w:t>
            </w:r>
            <w:r w:rsidRPr="004D01C2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:vertAlign w:val="subscript"/>
              </w:rPr>
              <w:t>2</w:t>
            </w:r>
          </w:p>
        </w:tc>
        <w:tc>
          <w:tcPr>
            <w:tcW w:w="73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7E77AD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1.171</w:t>
            </w:r>
          </w:p>
        </w:tc>
        <w:tc>
          <w:tcPr>
            <w:tcW w:w="80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C1DE3F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25.53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77EBC9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78.08</w:t>
            </w:r>
          </w:p>
        </w:tc>
        <w:tc>
          <w:tcPr>
            <w:tcW w:w="6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9D29C6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23.34</w:t>
            </w:r>
          </w:p>
        </w:tc>
      </w:tr>
      <w:tr w:rsidR="004758DB" w:rsidRPr="004D01C2" w14:paraId="64883824" w14:textId="77777777" w:rsidTr="004D01C2">
        <w:trPr>
          <w:trHeight w:val="20"/>
        </w:trPr>
        <w:tc>
          <w:tcPr>
            <w:tcW w:w="984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73791ED" w14:textId="77777777" w:rsidR="004758DB" w:rsidRPr="004D01C2" w:rsidRDefault="004758DB" w:rsidP="004D01C2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105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E60611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SnO</w:t>
            </w:r>
            <w:r w:rsidRPr="004D01C2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:vertAlign w:val="subscript"/>
              </w:rPr>
              <w:t>2</w:t>
            </w: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/BNH</w:t>
            </w:r>
            <w:r w:rsidRPr="004D01C2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:vertAlign w:val="subscript"/>
              </w:rPr>
              <w:t>6</w:t>
            </w:r>
          </w:p>
        </w:tc>
        <w:tc>
          <w:tcPr>
            <w:tcW w:w="73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839344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1.198</w:t>
            </w:r>
          </w:p>
        </w:tc>
        <w:tc>
          <w:tcPr>
            <w:tcW w:w="80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B5706A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25.86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A6951C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82.40</w:t>
            </w:r>
          </w:p>
        </w:tc>
        <w:tc>
          <w:tcPr>
            <w:tcW w:w="6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B31DBA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25.53</w:t>
            </w:r>
          </w:p>
        </w:tc>
      </w:tr>
      <w:tr w:rsidR="004758DB" w:rsidRPr="004D01C2" w14:paraId="6A2FFD86" w14:textId="77777777" w:rsidTr="004D01C2">
        <w:trPr>
          <w:trHeight w:val="20"/>
        </w:trPr>
        <w:tc>
          <w:tcPr>
            <w:tcW w:w="984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8DEB988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Post</w:t>
            </w:r>
          </w:p>
          <w:p w14:paraId="73808B4B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b/>
                <w:bCs/>
                <w:color w:val="000000"/>
                <w:kern w:val="24"/>
                <w:szCs w:val="21"/>
              </w:rPr>
              <w:t>treatment</w:t>
            </w:r>
          </w:p>
        </w:tc>
        <w:tc>
          <w:tcPr>
            <w:tcW w:w="105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6CA3E0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SnO</w:t>
            </w:r>
            <w:r w:rsidRPr="004D01C2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:vertAlign w:val="subscript"/>
              </w:rPr>
              <w:t>2</w:t>
            </w:r>
          </w:p>
        </w:tc>
        <w:tc>
          <w:tcPr>
            <w:tcW w:w="73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D783F1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1.176</w:t>
            </w:r>
          </w:p>
        </w:tc>
        <w:tc>
          <w:tcPr>
            <w:tcW w:w="80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ED9DE7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25.57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CF693A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78.56</w:t>
            </w:r>
          </w:p>
        </w:tc>
        <w:tc>
          <w:tcPr>
            <w:tcW w:w="6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04CCC3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23.62</w:t>
            </w:r>
          </w:p>
        </w:tc>
      </w:tr>
      <w:tr w:rsidR="004758DB" w:rsidRPr="004D01C2" w14:paraId="2114E259" w14:textId="77777777" w:rsidTr="004D01C2">
        <w:trPr>
          <w:trHeight w:val="20"/>
        </w:trPr>
        <w:tc>
          <w:tcPr>
            <w:tcW w:w="984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E1DEFB9" w14:textId="77777777" w:rsidR="004758DB" w:rsidRPr="004D01C2" w:rsidRDefault="004758DB" w:rsidP="004D01C2">
            <w:pPr>
              <w:widowControl/>
              <w:jc w:val="left"/>
              <w:rPr>
                <w:rFonts w:ascii="Arial" w:eastAsia="宋体" w:hAnsi="Arial" w:cs="Arial"/>
                <w:kern w:val="0"/>
                <w:szCs w:val="21"/>
              </w:rPr>
            </w:pPr>
          </w:p>
        </w:tc>
        <w:tc>
          <w:tcPr>
            <w:tcW w:w="105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826837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SnO</w:t>
            </w:r>
            <w:r w:rsidRPr="004D01C2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:vertAlign w:val="subscript"/>
              </w:rPr>
              <w:t>2</w:t>
            </w: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/BNH</w:t>
            </w:r>
            <w:r w:rsidRPr="004D01C2">
              <w:rPr>
                <w:rFonts w:ascii="Times New Roman" w:eastAsia="宋体" w:hAnsi="Times New Roman" w:cs="Times New Roman" w:hint="eastAsia"/>
                <w:color w:val="000000"/>
                <w:kern w:val="24"/>
                <w:szCs w:val="21"/>
                <w:vertAlign w:val="subscript"/>
              </w:rPr>
              <w:t>6</w:t>
            </w:r>
          </w:p>
        </w:tc>
        <w:tc>
          <w:tcPr>
            <w:tcW w:w="73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E50848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1.198</w:t>
            </w:r>
          </w:p>
        </w:tc>
        <w:tc>
          <w:tcPr>
            <w:tcW w:w="802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7B8732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25.96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FE8F95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82.42</w:t>
            </w:r>
          </w:p>
        </w:tc>
        <w:tc>
          <w:tcPr>
            <w:tcW w:w="64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D7423D" w14:textId="77777777" w:rsidR="004758DB" w:rsidRPr="004D01C2" w:rsidRDefault="004758DB" w:rsidP="004D01C2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</w:rPr>
            </w:pPr>
            <w:r w:rsidRPr="004D01C2">
              <w:rPr>
                <w:rFonts w:ascii="Times New Roman" w:eastAsia="宋体" w:hAnsi="Times New Roman" w:cs="Times New Roman"/>
                <w:color w:val="000000"/>
                <w:kern w:val="24"/>
                <w:szCs w:val="21"/>
              </w:rPr>
              <w:t>25.63</w:t>
            </w:r>
          </w:p>
        </w:tc>
      </w:tr>
    </w:tbl>
    <w:p w14:paraId="5833ED49" w14:textId="77777777" w:rsidR="00295096" w:rsidRDefault="00295096" w:rsidP="00512A8B">
      <w:pPr>
        <w:spacing w:before="120" w:after="120"/>
        <w:rPr>
          <w:rFonts w:ascii="Times New Roman" w:hAnsi="Times New Roman" w:cs="Times New Roman"/>
        </w:rPr>
      </w:pPr>
    </w:p>
    <w:p w14:paraId="576FE85C" w14:textId="77777777" w:rsidR="004C49CD" w:rsidRDefault="004C49CD" w:rsidP="004D01C2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bookmarkStart w:id="34" w:name="_Hlk200995236"/>
    </w:p>
    <w:p w14:paraId="46296EDB" w14:textId="77777777" w:rsidR="004C49CD" w:rsidRDefault="004C49CD" w:rsidP="004D01C2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41F1F09D" w14:textId="7B31F24D" w:rsidR="00380A84" w:rsidRPr="00930475" w:rsidRDefault="00380A84" w:rsidP="004D01C2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4C49CD">
        <w:rPr>
          <w:rFonts w:ascii="Times New Roman" w:hAnsi="Times New Roman" w:cs="Times New Roman"/>
          <w:b/>
          <w:sz w:val="24"/>
          <w:szCs w:val="24"/>
        </w:rPr>
        <w:lastRenderedPageBreak/>
        <w:t>Table S</w:t>
      </w:r>
      <w:r w:rsidR="00E42567" w:rsidRPr="004C49CD">
        <w:rPr>
          <w:rFonts w:ascii="Times New Roman" w:hAnsi="Times New Roman" w:cs="Times New Roman" w:hint="eastAsia"/>
          <w:b/>
          <w:sz w:val="24"/>
          <w:szCs w:val="24"/>
        </w:rPr>
        <w:t>3</w:t>
      </w:r>
      <w:r w:rsidRPr="00930475">
        <w:rPr>
          <w:rFonts w:ascii="Times New Roman" w:hAnsi="Times New Roman" w:cs="Times New Roman"/>
          <w:sz w:val="24"/>
          <w:szCs w:val="24"/>
        </w:rPr>
        <w:t xml:space="preserve"> Parameters of the TRPL spectros</w:t>
      </w:r>
      <w:r w:rsidR="004D01C2">
        <w:rPr>
          <w:rFonts w:ascii="Times New Roman" w:hAnsi="Times New Roman" w:cs="Times New Roman"/>
          <w:sz w:val="24"/>
          <w:szCs w:val="24"/>
        </w:rPr>
        <w:t>copy based on different samples</w:t>
      </w:r>
      <w:bookmarkEnd w:id="34"/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2"/>
        <w:gridCol w:w="1090"/>
        <w:gridCol w:w="1221"/>
        <w:gridCol w:w="1211"/>
        <w:gridCol w:w="1221"/>
        <w:gridCol w:w="1221"/>
      </w:tblGrid>
      <w:tr w:rsidR="00380A84" w:rsidRPr="004D01C2" w14:paraId="11C89A56" w14:textId="77777777" w:rsidTr="004D01C2">
        <w:trPr>
          <w:trHeight w:val="283"/>
        </w:trPr>
        <w:tc>
          <w:tcPr>
            <w:tcW w:w="141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E484B92" w14:textId="77777777" w:rsidR="00380A84" w:rsidRPr="004D01C2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>Samples</w:t>
            </w:r>
          </w:p>
        </w:tc>
        <w:tc>
          <w:tcPr>
            <w:tcW w:w="65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87FD19" w14:textId="77777777" w:rsidR="00380A84" w:rsidRPr="004D01C2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>A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05A73C" w14:textId="77777777" w:rsidR="00380A84" w:rsidRPr="004D01C2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  <w:lang w:val="el-GR"/>
              </w:rPr>
              <w:t>τ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1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 xml:space="preserve"> (ns)</w:t>
            </w:r>
          </w:p>
        </w:tc>
        <w:tc>
          <w:tcPr>
            <w:tcW w:w="72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ED8C14" w14:textId="77777777" w:rsidR="00380A84" w:rsidRPr="004D01C2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>A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23A898" w14:textId="77777777" w:rsidR="00380A84" w:rsidRPr="004D01C2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  <w:lang w:val="el-GR"/>
              </w:rPr>
              <w:t>τ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 xml:space="preserve"> (ns)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079413" w14:textId="77777777" w:rsidR="00380A84" w:rsidRPr="004D01C2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  <w:lang w:val="el-GR"/>
              </w:rPr>
              <w:t>τ</w:t>
            </w:r>
            <w:proofErr w:type="spellStart"/>
            <w:r w:rsidRPr="004D01C2">
              <w:rPr>
                <w:rFonts w:ascii="Times New Roman" w:hAnsi="Times New Roman" w:cs="Times New Roman"/>
                <w:b/>
                <w:bCs/>
                <w:i/>
                <w:iCs/>
                <w:szCs w:val="21"/>
                <w:vertAlign w:val="subscript"/>
              </w:rPr>
              <w:t>ave</w:t>
            </w:r>
            <w:proofErr w:type="spellEnd"/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 xml:space="preserve"> (ns)</w:t>
            </w:r>
          </w:p>
        </w:tc>
      </w:tr>
      <w:tr w:rsidR="00380A84" w:rsidRPr="004D01C2" w14:paraId="3F1C6777" w14:textId="77777777" w:rsidTr="004D01C2">
        <w:trPr>
          <w:trHeight w:val="283"/>
        </w:trPr>
        <w:tc>
          <w:tcPr>
            <w:tcW w:w="141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7D58B44" w14:textId="61C6F217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>PVK</w:t>
            </w:r>
          </w:p>
        </w:tc>
        <w:tc>
          <w:tcPr>
            <w:tcW w:w="65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64C881F" w14:textId="310E7524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158.92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0ECDA0" w14:textId="1A3EEF9E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147.28</w:t>
            </w:r>
          </w:p>
        </w:tc>
        <w:tc>
          <w:tcPr>
            <w:tcW w:w="72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FF34E17" w14:textId="2DAF0521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748.22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4078F76" w14:textId="5D521CF7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1978.11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1178A2B" w14:textId="182C3FEF" w:rsidR="00380A84" w:rsidRPr="004D01C2" w:rsidRDefault="00987A1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1949.61</w:t>
            </w:r>
          </w:p>
        </w:tc>
      </w:tr>
      <w:tr w:rsidR="00380A84" w:rsidRPr="004D01C2" w14:paraId="676FD1FF" w14:textId="77777777" w:rsidTr="004D01C2">
        <w:trPr>
          <w:trHeight w:val="283"/>
        </w:trPr>
        <w:tc>
          <w:tcPr>
            <w:tcW w:w="141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BA23E3" w14:textId="4976B327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</w:rPr>
              <w:t>BNH</w:t>
            </w: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  <w:vertAlign w:val="subscript"/>
              </w:rPr>
              <w:t>6</w:t>
            </w: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</w:rPr>
              <w:t>/PVK</w:t>
            </w:r>
          </w:p>
        </w:tc>
        <w:tc>
          <w:tcPr>
            <w:tcW w:w="65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2FF8544" w14:textId="76769775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120.56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FA87EAE" w14:textId="4B83881A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1196.47</w:t>
            </w:r>
          </w:p>
        </w:tc>
        <w:tc>
          <w:tcPr>
            <w:tcW w:w="72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10D883" w14:textId="7288EF62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750.33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74F0ACE" w14:textId="4766E8EE" w:rsidR="00380A84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3365.35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E5E6C5B" w14:textId="56082479" w:rsidR="00380A84" w:rsidRPr="004D01C2" w:rsidRDefault="0024109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szCs w:val="21"/>
              </w:rPr>
              <w:t>3248.15</w:t>
            </w:r>
          </w:p>
        </w:tc>
      </w:tr>
      <w:tr w:rsidR="00BF6EDF" w:rsidRPr="004D01C2" w14:paraId="52AC9B83" w14:textId="77777777" w:rsidTr="004D01C2">
        <w:trPr>
          <w:trHeight w:val="283"/>
        </w:trPr>
        <w:tc>
          <w:tcPr>
            <w:tcW w:w="141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D815E7" w14:textId="10AB3BBF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>PVK</w:t>
            </w: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</w:rPr>
              <w:t>/BNH</w:t>
            </w: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  <w:vertAlign w:val="subscript"/>
              </w:rPr>
              <w:t>6</w:t>
            </w:r>
          </w:p>
        </w:tc>
        <w:tc>
          <w:tcPr>
            <w:tcW w:w="65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7CD18D5" w14:textId="141FD619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161.68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223E7C05" w14:textId="24652A0B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621.38</w:t>
            </w:r>
          </w:p>
        </w:tc>
        <w:tc>
          <w:tcPr>
            <w:tcW w:w="72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228A116" w14:textId="580A9ADF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1108.05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BB89797" w14:textId="29E443AA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7010.56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39C6A72" w14:textId="3504A4C1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6928.98</w:t>
            </w:r>
          </w:p>
        </w:tc>
      </w:tr>
      <w:tr w:rsidR="00BF6EDF" w:rsidRPr="004D01C2" w14:paraId="3C291F65" w14:textId="77777777" w:rsidTr="004D01C2">
        <w:trPr>
          <w:trHeight w:val="283"/>
        </w:trPr>
        <w:tc>
          <w:tcPr>
            <w:tcW w:w="141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2D6D36C" w14:textId="6D213AB9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</w:rPr>
              <w:t>BNH</w:t>
            </w: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  <w:vertAlign w:val="subscript"/>
              </w:rPr>
              <w:t>6</w:t>
            </w:r>
            <w:r w:rsidRPr="004D01C2">
              <w:rPr>
                <w:rFonts w:ascii="Times New Roman" w:hAnsi="Times New Roman" w:cs="Times New Roman" w:hint="eastAsia"/>
                <w:b/>
                <w:bCs/>
                <w:szCs w:val="21"/>
              </w:rPr>
              <w:t>/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</w:rPr>
              <w:t>PVK/BNH</w:t>
            </w:r>
            <w:r w:rsidRPr="004D01C2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6</w:t>
            </w:r>
          </w:p>
        </w:tc>
        <w:tc>
          <w:tcPr>
            <w:tcW w:w="656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679A01D" w14:textId="3BB1F6E8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163.98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00561F" w14:textId="3559EB43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1000.00</w:t>
            </w:r>
          </w:p>
        </w:tc>
        <w:tc>
          <w:tcPr>
            <w:tcW w:w="72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EF4B814" w14:textId="55A34008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1119.16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D46C8C9" w14:textId="72DC52D0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9273.37</w:t>
            </w:r>
          </w:p>
        </w:tc>
        <w:tc>
          <w:tcPr>
            <w:tcW w:w="73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6F9181B0" w14:textId="0961E296" w:rsidR="00BF6EDF" w:rsidRPr="004D01C2" w:rsidRDefault="00BF6ED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D01C2">
              <w:rPr>
                <w:rFonts w:ascii="Times New Roman" w:hAnsi="Times New Roman" w:cs="Times New Roman"/>
                <w:szCs w:val="21"/>
              </w:rPr>
              <w:t>9144.68</w:t>
            </w:r>
          </w:p>
        </w:tc>
      </w:tr>
    </w:tbl>
    <w:p w14:paraId="3DF01FC8" w14:textId="77777777" w:rsidR="00BE2D49" w:rsidRDefault="00BE2D49" w:rsidP="00512A8B">
      <w:pPr>
        <w:spacing w:before="120" w:after="120"/>
        <w:jc w:val="left"/>
        <w:rPr>
          <w:rFonts w:ascii="Times New Roman" w:hAnsi="Times New Roman" w:cs="Times New Roman"/>
        </w:rPr>
      </w:pPr>
    </w:p>
    <w:p w14:paraId="099BB31D" w14:textId="0AAC6A16" w:rsidR="00380A84" w:rsidRPr="00930475" w:rsidRDefault="00380A84" w:rsidP="004C49CD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30475">
        <w:rPr>
          <w:rFonts w:ascii="Times New Roman" w:hAnsi="Times New Roman" w:cs="Times New Roman"/>
          <w:sz w:val="24"/>
          <w:szCs w:val="24"/>
        </w:rPr>
        <w:t>Table S</w:t>
      </w:r>
      <w:r w:rsidR="000B25AF">
        <w:rPr>
          <w:rFonts w:ascii="Times New Roman" w:hAnsi="Times New Roman" w:cs="Times New Roman" w:hint="eastAsia"/>
          <w:sz w:val="24"/>
          <w:szCs w:val="24"/>
        </w:rPr>
        <w:t>4</w:t>
      </w:r>
      <w:r w:rsidRPr="00930475">
        <w:rPr>
          <w:rFonts w:ascii="Times New Roman" w:hAnsi="Times New Roman" w:cs="Times New Roman"/>
          <w:sz w:val="24"/>
          <w:szCs w:val="24"/>
        </w:rPr>
        <w:t xml:space="preserve"> </w:t>
      </w:r>
      <w:r w:rsidR="002B0FEE">
        <w:rPr>
          <w:rFonts w:ascii="Times New Roman" w:hAnsi="Times New Roman" w:cs="Times New Roman" w:hint="eastAsia"/>
          <w:sz w:val="24"/>
          <w:szCs w:val="24"/>
        </w:rPr>
        <w:t>Best p</w:t>
      </w:r>
      <w:r w:rsidRPr="00930475">
        <w:rPr>
          <w:rFonts w:ascii="Times New Roman" w:hAnsi="Times New Roman" w:cs="Times New Roman"/>
          <w:sz w:val="24"/>
          <w:szCs w:val="24"/>
        </w:rPr>
        <w:t>hotovoltaic parameters of PSCs using different concentrations of BNH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6</w:t>
      </w:r>
      <w:r w:rsidRPr="00930475">
        <w:rPr>
          <w:rFonts w:ascii="Times New Roman" w:hAnsi="Times New Roman" w:cs="Times New Roman"/>
          <w:sz w:val="24"/>
          <w:szCs w:val="24"/>
        </w:rPr>
        <w:t xml:space="preserve"> measured in reverse scan directions under standard AM 1.5 illumination (100 </w:t>
      </w:r>
      <w:proofErr w:type="spellStart"/>
      <w:r w:rsidRPr="00930475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930475">
        <w:rPr>
          <w:rFonts w:ascii="Times New Roman" w:hAnsi="Times New Roman" w:cs="Times New Roman"/>
          <w:sz w:val="24"/>
          <w:szCs w:val="24"/>
        </w:rPr>
        <w:t xml:space="preserve"> cm</w:t>
      </w:r>
      <w:r w:rsidRPr="00930475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C49CD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54"/>
        <w:gridCol w:w="2055"/>
        <w:gridCol w:w="988"/>
        <w:gridCol w:w="1533"/>
        <w:gridCol w:w="988"/>
        <w:gridCol w:w="988"/>
      </w:tblGrid>
      <w:tr w:rsidR="00380A84" w:rsidRPr="004C49CD" w14:paraId="628562DF" w14:textId="77777777" w:rsidTr="004C49CD">
        <w:trPr>
          <w:trHeight w:val="283"/>
        </w:trPr>
        <w:tc>
          <w:tcPr>
            <w:tcW w:w="1055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FF9650" w14:textId="3801EC23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bookmarkStart w:id="35" w:name="_Hlk189238200"/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SnO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</w:t>
            </w:r>
            <w:r w:rsidR="00B31B58" w:rsidRPr="004C49CD">
              <w:rPr>
                <w:rFonts w:ascii="Times New Roman" w:hAnsi="Times New Roman" w:cs="Times New Roman" w:hint="eastAsia"/>
                <w:b/>
                <w:bCs/>
                <w:szCs w:val="21"/>
              </w:rPr>
              <w:t>/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BNH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6</w:t>
            </w: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03627A5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Concentration</w:t>
            </w:r>
          </w:p>
          <w:p w14:paraId="489BC1B4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(mg mL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-1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62EB49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V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OC</w:t>
            </w:r>
          </w:p>
          <w:p w14:paraId="5FE921A4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(V)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BC6D6B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i/>
                <w:iCs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J</w:t>
            </w: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  <w:vertAlign w:val="subscript"/>
              </w:rPr>
              <w:t>SC</w:t>
            </w:r>
          </w:p>
          <w:p w14:paraId="10BE5760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(mA cm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-2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2AA582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FF</w:t>
            </w:r>
          </w:p>
          <w:p w14:paraId="0C1C6FCE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(%)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F9E3D0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PCE</w:t>
            </w:r>
          </w:p>
          <w:p w14:paraId="42A58252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(%)</w:t>
            </w:r>
          </w:p>
        </w:tc>
      </w:tr>
      <w:tr w:rsidR="00380A84" w:rsidRPr="004C49CD" w14:paraId="368ED33B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22EF21C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0AE1A1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0.5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7EC5F1" w14:textId="6F3D3612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96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47C69F9" w14:textId="01104484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93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FA2A81" w14:textId="3048E366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16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3D87C8" w14:textId="039AA3FC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18</w:t>
            </w:r>
          </w:p>
        </w:tc>
      </w:tr>
      <w:tr w:rsidR="00380A84" w:rsidRPr="004C49CD" w14:paraId="5521DF3A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04A5487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998D91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3D8DB4D" w14:textId="13CEB66C" w:rsidR="00380A84" w:rsidRPr="004C49CD" w:rsidRDefault="00393F0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1.198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161FAD4" w14:textId="4CB88EE8" w:rsidR="00380A84" w:rsidRPr="004C49CD" w:rsidRDefault="00393F0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25.96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E07965" w14:textId="6A09BE73" w:rsidR="00380A84" w:rsidRPr="004C49CD" w:rsidRDefault="00393F0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82.42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C9E048F" w14:textId="0DD0DA9F" w:rsidR="00380A84" w:rsidRPr="004C49CD" w:rsidRDefault="00393F0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25.63</w:t>
            </w:r>
          </w:p>
        </w:tc>
      </w:tr>
      <w:tr w:rsidR="00380A84" w:rsidRPr="004C49CD" w14:paraId="2D9E6B9B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F7DA8E3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C4C6C2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2.0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09E675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1.181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0DAD226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25.47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BCC5C3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80.45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FB8808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24.20</w:t>
            </w:r>
          </w:p>
        </w:tc>
      </w:tr>
      <w:tr w:rsidR="00380A84" w:rsidRPr="004C49CD" w14:paraId="3596E9DD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3192E4D6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61C32D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3.0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898298" w14:textId="614BEBDF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74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663D4C3" w14:textId="23C65EFA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25.2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EE62AFC" w14:textId="19A8A290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80.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80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0BDFD5" w14:textId="59D6546F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23.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92</w:t>
            </w:r>
          </w:p>
        </w:tc>
      </w:tr>
      <w:tr w:rsidR="00380A84" w:rsidRPr="004C49CD" w14:paraId="0ED7DB37" w14:textId="77777777" w:rsidTr="004C49CD">
        <w:trPr>
          <w:trHeight w:val="283"/>
        </w:trPr>
        <w:tc>
          <w:tcPr>
            <w:tcW w:w="1055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99683F2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PVK/BNH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6</w:t>
            </w: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50D1C1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0.5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8B8FE3" w14:textId="16E1E8D0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97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1BC8D7" w14:textId="12EF77D4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90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F49D9F" w14:textId="09FBCC26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80.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  <w:r w:rsidRPr="004C49CD">
              <w:rPr>
                <w:rFonts w:ascii="Times New Roman" w:hAnsi="Times New Roman" w:cs="Times New Roman"/>
                <w:szCs w:val="21"/>
              </w:rPr>
              <w:t>7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4FBB78" w14:textId="06B29B3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00</w:t>
            </w:r>
          </w:p>
        </w:tc>
      </w:tr>
      <w:tr w:rsidR="00380A84" w:rsidRPr="004C49CD" w14:paraId="46BFF47E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A0180C2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6B559A8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3D714D" w14:textId="3814BC94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203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3066C6" w14:textId="70CC9A15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25.9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1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E37E90" w14:textId="1CF6CC15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51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7B42D6" w14:textId="7EC87624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  <w:r w:rsidRPr="004C49CD">
              <w:rPr>
                <w:rFonts w:ascii="Times New Roman" w:hAnsi="Times New Roman" w:cs="Times New Roman"/>
                <w:szCs w:val="21"/>
              </w:rPr>
              <w:t>.0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3</w:t>
            </w:r>
          </w:p>
        </w:tc>
      </w:tr>
      <w:tr w:rsidR="00380A84" w:rsidRPr="004C49CD" w14:paraId="6382B99A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4D135D10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E6201A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2.0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6A77DC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1.185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851AD9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25.16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63CE32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81.13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EA4C6D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24.19</w:t>
            </w:r>
          </w:p>
        </w:tc>
      </w:tr>
      <w:tr w:rsidR="00380A84" w:rsidRPr="004C49CD" w14:paraId="467E0A1E" w14:textId="77777777" w:rsidTr="004C49CD">
        <w:trPr>
          <w:trHeight w:val="283"/>
        </w:trPr>
        <w:tc>
          <w:tcPr>
            <w:tcW w:w="1055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29173824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23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D185D5" w14:textId="77777777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3.0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082487" w14:textId="15F870C4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85</w:t>
            </w:r>
          </w:p>
        </w:tc>
        <w:tc>
          <w:tcPr>
            <w:tcW w:w="92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6E3B76" w14:textId="19E067C9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5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4C49CD">
              <w:rPr>
                <w:rFonts w:ascii="Times New Roman" w:hAnsi="Times New Roman" w:cs="Times New Roman"/>
                <w:szCs w:val="21"/>
              </w:rPr>
              <w:t>5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EC17B3" w14:textId="6CADD098" w:rsidR="00380A84" w:rsidRPr="004C49CD" w:rsidRDefault="00393F0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80</w:t>
            </w:r>
            <w:r w:rsidR="00380A84" w:rsidRPr="004C49CD">
              <w:rPr>
                <w:rFonts w:ascii="Times New Roman" w:hAnsi="Times New Roman" w:cs="Times New Roman"/>
                <w:szCs w:val="21"/>
              </w:rPr>
              <w:t>.</w:t>
            </w:r>
            <w:r w:rsidRPr="004C49CD">
              <w:rPr>
                <w:rFonts w:ascii="Times New Roman" w:hAnsi="Times New Roman" w:cs="Times New Roman" w:hint="eastAsia"/>
                <w:szCs w:val="21"/>
              </w:rPr>
              <w:t>77</w:t>
            </w:r>
          </w:p>
        </w:tc>
        <w:tc>
          <w:tcPr>
            <w:tcW w:w="59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56155B" w14:textId="1DDC2F3F" w:rsidR="00380A84" w:rsidRPr="004C49CD" w:rsidRDefault="00380A84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4C49CD">
              <w:rPr>
                <w:rFonts w:ascii="Times New Roman" w:hAnsi="Times New Roman" w:cs="Times New Roman"/>
                <w:szCs w:val="21"/>
              </w:rPr>
              <w:t>.9</w:t>
            </w:r>
            <w:r w:rsidR="00393F05" w:rsidRPr="004C49CD">
              <w:rPr>
                <w:rFonts w:ascii="Times New Roman" w:hAnsi="Times New Roman" w:cs="Times New Roman" w:hint="eastAsia"/>
                <w:szCs w:val="21"/>
              </w:rPr>
              <w:t>8</w:t>
            </w:r>
          </w:p>
        </w:tc>
      </w:tr>
      <w:bookmarkEnd w:id="35"/>
    </w:tbl>
    <w:p w14:paraId="12D98374" w14:textId="77777777" w:rsidR="00FC267B" w:rsidRDefault="00FC267B" w:rsidP="00512A8B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</w:p>
    <w:p w14:paraId="171518F1" w14:textId="520598F3" w:rsidR="00380A84" w:rsidRPr="00930475" w:rsidRDefault="00380A84" w:rsidP="00512A8B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4C49CD">
        <w:rPr>
          <w:rFonts w:ascii="Times New Roman" w:hAnsi="Times New Roman" w:cs="Times New Roman"/>
          <w:b/>
          <w:sz w:val="24"/>
          <w:szCs w:val="24"/>
        </w:rPr>
        <w:t>Table S</w:t>
      </w:r>
      <w:r w:rsidR="000B25AF" w:rsidRPr="004C49CD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Pr="00930475">
        <w:rPr>
          <w:rFonts w:ascii="Times New Roman" w:hAnsi="Times New Roman" w:cs="Times New Roman"/>
          <w:sz w:val="24"/>
          <w:szCs w:val="24"/>
        </w:rPr>
        <w:t xml:space="preserve"> Photovoltaic parameters of control and target devices measured in reverse and forward scan directions under standard AM 1.5 illumination (100 </w:t>
      </w:r>
      <w:proofErr w:type="spellStart"/>
      <w:r w:rsidRPr="00930475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930475">
        <w:rPr>
          <w:rFonts w:ascii="Times New Roman" w:hAnsi="Times New Roman" w:cs="Times New Roman"/>
          <w:sz w:val="24"/>
          <w:szCs w:val="24"/>
        </w:rPr>
        <w:t xml:space="preserve"> cm</w:t>
      </w:r>
      <w:r w:rsidRPr="00930475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C49CD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61"/>
        <w:gridCol w:w="1558"/>
        <w:gridCol w:w="1276"/>
        <w:gridCol w:w="1417"/>
        <w:gridCol w:w="1276"/>
        <w:gridCol w:w="1218"/>
      </w:tblGrid>
      <w:tr w:rsidR="00F650B5" w:rsidRPr="004C49CD" w14:paraId="63390543" w14:textId="77777777" w:rsidTr="004C49CD">
        <w:trPr>
          <w:trHeight w:val="283"/>
        </w:trPr>
        <w:tc>
          <w:tcPr>
            <w:tcW w:w="94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60012F" w14:textId="043D08DD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3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B56B48E" w14:textId="1651D436" w:rsidR="00F650B5" w:rsidRPr="004C49CD" w:rsidRDefault="000A4C4F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b/>
                <w:bCs/>
                <w:szCs w:val="21"/>
              </w:rPr>
              <w:t>Scan Directions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59A232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V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OC</w:t>
            </w:r>
          </w:p>
          <w:p w14:paraId="31B046AF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(V)</w:t>
            </w:r>
          </w:p>
        </w:tc>
        <w:tc>
          <w:tcPr>
            <w:tcW w:w="85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947E57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J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SC</w:t>
            </w:r>
          </w:p>
          <w:p w14:paraId="25BFB67C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(mA cm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-2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6C87595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FF</w:t>
            </w:r>
          </w:p>
          <w:p w14:paraId="1353BA5C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(%)</w:t>
            </w:r>
          </w:p>
        </w:tc>
        <w:tc>
          <w:tcPr>
            <w:tcW w:w="73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211E1D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PCE</w:t>
            </w:r>
          </w:p>
          <w:p w14:paraId="278CE4FA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(%)</w:t>
            </w:r>
          </w:p>
        </w:tc>
      </w:tr>
      <w:tr w:rsidR="00F650B5" w:rsidRPr="004C49CD" w14:paraId="2AC84F7E" w14:textId="77777777" w:rsidTr="004C49CD">
        <w:trPr>
          <w:trHeight w:val="283"/>
        </w:trPr>
        <w:tc>
          <w:tcPr>
            <w:tcW w:w="940" w:type="pct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  <w:hideMark/>
          </w:tcPr>
          <w:p w14:paraId="1D8BCF42" w14:textId="1DB79953" w:rsidR="00F650B5" w:rsidRPr="004C49CD" w:rsidRDefault="000A4C4F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b/>
                <w:bCs/>
                <w:szCs w:val="21"/>
              </w:rPr>
              <w:t>Control</w:t>
            </w:r>
          </w:p>
        </w:tc>
        <w:tc>
          <w:tcPr>
            <w:tcW w:w="93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9ACA61" w14:textId="2F68C747" w:rsidR="00F650B5" w:rsidRPr="004C49CD" w:rsidRDefault="003D5CD6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RS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852B5F2" w14:textId="117CD330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1.1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7</w:t>
            </w:r>
            <w:r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85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1ABC11" w14:textId="473753AB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57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AD7FAB" w14:textId="11DD584C" w:rsidR="00F650B5" w:rsidRPr="004C49CD" w:rsidRDefault="003D5CD6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78</w:t>
            </w:r>
            <w:r w:rsidR="00F650B5" w:rsidRPr="004C49CD">
              <w:rPr>
                <w:rFonts w:ascii="Times New Roman" w:hAnsi="Times New Roman" w:cs="Times New Roman"/>
                <w:szCs w:val="21"/>
              </w:rPr>
              <w:t>.</w:t>
            </w:r>
            <w:r w:rsidRPr="004C49CD">
              <w:rPr>
                <w:rFonts w:ascii="Times New Roman" w:hAnsi="Times New Roman" w:cs="Times New Roman" w:hint="eastAsia"/>
                <w:szCs w:val="21"/>
              </w:rPr>
              <w:t>5</w:t>
            </w:r>
            <w:r w:rsidR="00F650B5"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</w:p>
        </w:tc>
        <w:tc>
          <w:tcPr>
            <w:tcW w:w="73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F076C09" w14:textId="138A0A30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62</w:t>
            </w:r>
          </w:p>
        </w:tc>
      </w:tr>
      <w:tr w:rsidR="00F650B5" w:rsidRPr="004C49CD" w14:paraId="04D3E13B" w14:textId="77777777" w:rsidTr="004C49CD">
        <w:trPr>
          <w:trHeight w:val="283"/>
        </w:trPr>
        <w:tc>
          <w:tcPr>
            <w:tcW w:w="940" w:type="pct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619E4D6B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3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0CE800" w14:textId="74B72959" w:rsidR="00F650B5" w:rsidRPr="004C49CD" w:rsidRDefault="003D5CD6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FS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72D1195" w14:textId="18D332B3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1.1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71</w:t>
            </w:r>
          </w:p>
        </w:tc>
        <w:tc>
          <w:tcPr>
            <w:tcW w:w="85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70842D7" w14:textId="36C8874E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25.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55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72F91768" w14:textId="51EBB58B" w:rsidR="00F650B5" w:rsidRPr="004C49CD" w:rsidRDefault="003D5CD6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77</w:t>
            </w:r>
            <w:r w:rsidR="00F650B5" w:rsidRPr="004C49CD">
              <w:rPr>
                <w:rFonts w:ascii="Times New Roman" w:hAnsi="Times New Roman" w:cs="Times New Roman" w:hint="eastAsia"/>
                <w:szCs w:val="21"/>
              </w:rPr>
              <w:t>.</w:t>
            </w:r>
            <w:r w:rsidRPr="004C49CD">
              <w:rPr>
                <w:rFonts w:ascii="Times New Roman" w:hAnsi="Times New Roman" w:cs="Times New Roman" w:hint="eastAsia"/>
                <w:szCs w:val="21"/>
              </w:rPr>
              <w:t>26</w:t>
            </w:r>
          </w:p>
        </w:tc>
        <w:tc>
          <w:tcPr>
            <w:tcW w:w="73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903E0CC" w14:textId="7426E824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2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4C49CD">
              <w:rPr>
                <w:rFonts w:ascii="Times New Roman" w:hAnsi="Times New Roman" w:cs="Times New Roman" w:hint="eastAsia"/>
                <w:szCs w:val="21"/>
              </w:rPr>
              <w:t>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12</w:t>
            </w:r>
          </w:p>
        </w:tc>
      </w:tr>
      <w:tr w:rsidR="00F650B5" w:rsidRPr="004C49CD" w14:paraId="4523BB81" w14:textId="77777777" w:rsidTr="004C49CD">
        <w:trPr>
          <w:trHeight w:val="283"/>
        </w:trPr>
        <w:tc>
          <w:tcPr>
            <w:tcW w:w="940" w:type="pct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  <w:hideMark/>
          </w:tcPr>
          <w:p w14:paraId="4F745638" w14:textId="580A3B01" w:rsidR="00F650B5" w:rsidRPr="004C49CD" w:rsidRDefault="000A4C4F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b/>
                <w:bCs/>
                <w:szCs w:val="21"/>
              </w:rPr>
              <w:t>Target</w:t>
            </w:r>
          </w:p>
        </w:tc>
        <w:tc>
          <w:tcPr>
            <w:tcW w:w="93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D1C8E9E" w14:textId="43BDD9E1" w:rsidR="00F650B5" w:rsidRPr="004C49CD" w:rsidRDefault="003D5CD6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RS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9808EF" w14:textId="7F5AAB89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206</w:t>
            </w:r>
          </w:p>
        </w:tc>
        <w:tc>
          <w:tcPr>
            <w:tcW w:w="85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9B81E1" w14:textId="60E52EF0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E50169"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E50169" w:rsidRPr="004C49CD">
              <w:rPr>
                <w:rFonts w:ascii="Times New Roman" w:hAnsi="Times New Roman" w:cs="Times New Roman" w:hint="eastAsia"/>
                <w:szCs w:val="21"/>
              </w:rPr>
              <w:t>05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D27267" w14:textId="3E198ACD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12</w:t>
            </w:r>
          </w:p>
        </w:tc>
        <w:tc>
          <w:tcPr>
            <w:tcW w:w="73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7B8ED7" w14:textId="563ACC3F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E50169" w:rsidRPr="004C49CD">
              <w:rPr>
                <w:rFonts w:ascii="Times New Roman" w:hAnsi="Times New Roman" w:cs="Times New Roman" w:hint="eastAsia"/>
                <w:szCs w:val="21"/>
              </w:rPr>
              <w:t>43</w:t>
            </w:r>
          </w:p>
        </w:tc>
      </w:tr>
      <w:tr w:rsidR="000A4C4F" w:rsidRPr="004C49CD" w14:paraId="50D4C87F" w14:textId="77777777" w:rsidTr="004C49CD">
        <w:trPr>
          <w:trHeight w:val="283"/>
        </w:trPr>
        <w:tc>
          <w:tcPr>
            <w:tcW w:w="940" w:type="pct"/>
            <w:vMerge/>
            <w:tcBorders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14:paraId="06DD15D7" w14:textId="77777777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3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9B81A4" w14:textId="20ECEF07" w:rsidR="00F650B5" w:rsidRPr="004C49CD" w:rsidRDefault="003D5CD6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szCs w:val="21"/>
              </w:rPr>
              <w:t>FS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C954AE" w14:textId="72B1A37E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201</w:t>
            </w:r>
          </w:p>
        </w:tc>
        <w:tc>
          <w:tcPr>
            <w:tcW w:w="85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8C28AD3" w14:textId="11968429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25.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9</w:t>
            </w:r>
            <w:r w:rsidR="00E50169" w:rsidRPr="004C49CD">
              <w:rPr>
                <w:rFonts w:ascii="Times New Roman" w:hAnsi="Times New Roman" w:cs="Times New Roman" w:hint="eastAsia"/>
                <w:szCs w:val="21"/>
              </w:rPr>
              <w:t>9</w:t>
            </w:r>
          </w:p>
        </w:tc>
        <w:tc>
          <w:tcPr>
            <w:tcW w:w="768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A54A4FB" w14:textId="10F1DF2F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8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3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67</w:t>
            </w:r>
          </w:p>
        </w:tc>
        <w:tc>
          <w:tcPr>
            <w:tcW w:w="73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4A1357" w14:textId="280CA588" w:rsidR="00F650B5" w:rsidRPr="004C49CD" w:rsidRDefault="00F650B5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6</w:t>
            </w:r>
            <w:r w:rsidRPr="004C49CD">
              <w:rPr>
                <w:rFonts w:ascii="Times New Roman" w:hAnsi="Times New Roman" w:cs="Times New Roman"/>
                <w:szCs w:val="21"/>
              </w:rPr>
              <w:t>.</w:t>
            </w:r>
            <w:r w:rsidR="003D5CD6" w:rsidRPr="004C49CD">
              <w:rPr>
                <w:rFonts w:ascii="Times New Roman" w:hAnsi="Times New Roman" w:cs="Times New Roman" w:hint="eastAsia"/>
                <w:szCs w:val="21"/>
              </w:rPr>
              <w:t>1</w:t>
            </w:r>
            <w:r w:rsidR="00E50169" w:rsidRPr="004C49CD">
              <w:rPr>
                <w:rFonts w:ascii="Times New Roman" w:hAnsi="Times New Roman" w:cs="Times New Roman" w:hint="eastAsia"/>
                <w:szCs w:val="21"/>
              </w:rPr>
              <w:t>2</w:t>
            </w:r>
          </w:p>
        </w:tc>
      </w:tr>
    </w:tbl>
    <w:p w14:paraId="76D4E687" w14:textId="77777777" w:rsidR="00844850" w:rsidRDefault="00844850" w:rsidP="00512A8B">
      <w:pPr>
        <w:spacing w:before="120" w:after="120"/>
        <w:jc w:val="left"/>
        <w:rPr>
          <w:rFonts w:ascii="Times New Roman" w:hAnsi="Times New Roman" w:cs="Times New Roman"/>
        </w:rPr>
      </w:pPr>
    </w:p>
    <w:p w14:paraId="7143E29C" w14:textId="77777777" w:rsidR="004C49CD" w:rsidRDefault="004C49CD" w:rsidP="00512A8B">
      <w:pPr>
        <w:spacing w:before="120" w:after="12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024DB8B3" w14:textId="09BB549E" w:rsidR="00380A84" w:rsidRPr="00930475" w:rsidRDefault="00380A84" w:rsidP="004C49CD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4C49CD">
        <w:rPr>
          <w:rFonts w:ascii="Times New Roman" w:hAnsi="Times New Roman" w:cs="Times New Roman"/>
          <w:b/>
          <w:sz w:val="24"/>
          <w:szCs w:val="24"/>
        </w:rPr>
        <w:lastRenderedPageBreak/>
        <w:t>Table S</w:t>
      </w:r>
      <w:r w:rsidR="000B25AF" w:rsidRPr="004C49CD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Pr="00930475">
        <w:rPr>
          <w:rFonts w:ascii="Times New Roman" w:hAnsi="Times New Roman" w:cs="Times New Roman"/>
          <w:sz w:val="24"/>
          <w:szCs w:val="24"/>
        </w:rPr>
        <w:t xml:space="preserve"> Parameters from SCLCs of the electron-only devic</w:t>
      </w:r>
      <w:r w:rsidR="004C49CD">
        <w:rPr>
          <w:rFonts w:ascii="Times New Roman" w:hAnsi="Times New Roman" w:cs="Times New Roman"/>
          <w:sz w:val="24"/>
          <w:szCs w:val="24"/>
        </w:rPr>
        <w:t>es and of the hole-only devices</w:t>
      </w:r>
    </w:p>
    <w:tbl>
      <w:tblPr>
        <w:tblW w:w="5113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572"/>
        <w:gridCol w:w="1406"/>
        <w:gridCol w:w="2126"/>
        <w:gridCol w:w="1374"/>
        <w:gridCol w:w="2016"/>
      </w:tblGrid>
      <w:tr w:rsidR="00C95000" w:rsidRPr="004C49CD" w14:paraId="57F8FB8A" w14:textId="77777777" w:rsidTr="00930475">
        <w:trPr>
          <w:trHeight w:val="445"/>
        </w:trPr>
        <w:tc>
          <w:tcPr>
            <w:tcW w:w="92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746C86A1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82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0275B61E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SnO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/PVK</w:t>
            </w:r>
          </w:p>
        </w:tc>
        <w:tc>
          <w:tcPr>
            <w:tcW w:w="12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78D85877" w14:textId="36B31B3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SnO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2</w:t>
            </w:r>
            <w:r w:rsidR="007C205B" w:rsidRPr="004C49CD">
              <w:rPr>
                <w:rFonts w:ascii="Times New Roman" w:hAnsi="Times New Roman" w:cs="Times New Roman" w:hint="eastAsia"/>
                <w:b/>
                <w:bCs/>
                <w:szCs w:val="21"/>
              </w:rPr>
              <w:t>/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BNH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6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/PVK</w:t>
            </w:r>
          </w:p>
        </w:tc>
        <w:tc>
          <w:tcPr>
            <w:tcW w:w="80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1EC6B696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PVK/Spiro</w:t>
            </w:r>
          </w:p>
        </w:tc>
        <w:tc>
          <w:tcPr>
            <w:tcW w:w="118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48574B85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PVK/BNH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6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/Spiro</w:t>
            </w:r>
          </w:p>
        </w:tc>
      </w:tr>
      <w:tr w:rsidR="00C95000" w:rsidRPr="004C49CD" w14:paraId="2B2CE336" w14:textId="77777777" w:rsidTr="00930475">
        <w:trPr>
          <w:trHeight w:val="445"/>
        </w:trPr>
        <w:tc>
          <w:tcPr>
            <w:tcW w:w="92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05D6CF41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V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TFL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 xml:space="preserve"> (V)</w:t>
            </w:r>
          </w:p>
        </w:tc>
        <w:tc>
          <w:tcPr>
            <w:tcW w:w="82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1CD9963B" w14:textId="2730950E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0.2</w:t>
            </w:r>
            <w:r w:rsidR="00F17140" w:rsidRPr="004C49CD">
              <w:rPr>
                <w:rFonts w:ascii="Times New Roman" w:hAnsi="Times New Roman" w:cs="Times New Roman" w:hint="eastAsia"/>
                <w:szCs w:val="21"/>
              </w:rPr>
              <w:t>27</w:t>
            </w:r>
          </w:p>
        </w:tc>
        <w:tc>
          <w:tcPr>
            <w:tcW w:w="12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62650FF3" w14:textId="3B804C5F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0.1</w:t>
            </w:r>
            <w:r w:rsidR="00F17140" w:rsidRPr="004C49CD">
              <w:rPr>
                <w:rFonts w:ascii="Times New Roman" w:hAnsi="Times New Roman" w:cs="Times New Roman" w:hint="eastAsia"/>
                <w:szCs w:val="21"/>
              </w:rPr>
              <w:t>29</w:t>
            </w:r>
          </w:p>
        </w:tc>
        <w:tc>
          <w:tcPr>
            <w:tcW w:w="80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5A21D829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0.136</w:t>
            </w:r>
          </w:p>
        </w:tc>
        <w:tc>
          <w:tcPr>
            <w:tcW w:w="118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5F6E7289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0.119</w:t>
            </w:r>
          </w:p>
        </w:tc>
      </w:tr>
      <w:tr w:rsidR="00C95000" w:rsidRPr="004C49CD" w14:paraId="610DDBEC" w14:textId="77777777" w:rsidTr="00930475">
        <w:trPr>
          <w:trHeight w:val="768"/>
        </w:trPr>
        <w:tc>
          <w:tcPr>
            <w:tcW w:w="925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7415689A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Trap</w:t>
            </w:r>
          </w:p>
          <w:p w14:paraId="745AE1EA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density(cm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perscript"/>
              </w:rPr>
              <w:t>-3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82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5D99C584" w14:textId="605B16E0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2.</w:t>
            </w:r>
            <w:r w:rsidR="00F17140" w:rsidRPr="004C49CD">
              <w:rPr>
                <w:rFonts w:ascii="Times New Roman" w:hAnsi="Times New Roman" w:cs="Times New Roman" w:hint="eastAsia"/>
                <w:szCs w:val="21"/>
              </w:rPr>
              <w:t>7910</w:t>
            </w:r>
            <w:r w:rsidRPr="004C49CD">
              <w:rPr>
                <w:rFonts w:ascii="Times New Roman" w:hAnsi="Times New Roman" w:cs="Times New Roman"/>
                <w:szCs w:val="21"/>
              </w:rPr>
              <w:t>‧10</w:t>
            </w:r>
            <w:r w:rsidRPr="004C49CD">
              <w:rPr>
                <w:rFonts w:ascii="Times New Roman" w:hAnsi="Times New Roman" w:cs="Times New Roman"/>
                <w:szCs w:val="21"/>
                <w:vertAlign w:val="superscript"/>
              </w:rPr>
              <w:t>15</w:t>
            </w:r>
          </w:p>
        </w:tc>
        <w:tc>
          <w:tcPr>
            <w:tcW w:w="12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6F3B4E5D" w14:textId="376C4E9C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</w:t>
            </w:r>
            <w:r w:rsidR="00F17140" w:rsidRPr="004C49CD">
              <w:rPr>
                <w:rFonts w:ascii="Times New Roman" w:hAnsi="Times New Roman" w:cs="Times New Roman" w:hint="eastAsia"/>
                <w:szCs w:val="21"/>
              </w:rPr>
              <w:t>5861</w:t>
            </w:r>
            <w:r w:rsidRPr="004C49CD">
              <w:rPr>
                <w:rFonts w:ascii="Times New Roman" w:hAnsi="Times New Roman" w:cs="Times New Roman"/>
                <w:szCs w:val="21"/>
              </w:rPr>
              <w:t>‧10</w:t>
            </w:r>
            <w:r w:rsidRPr="004C49CD">
              <w:rPr>
                <w:rFonts w:ascii="Times New Roman" w:hAnsi="Times New Roman" w:cs="Times New Roman"/>
                <w:szCs w:val="21"/>
                <w:vertAlign w:val="superscript"/>
              </w:rPr>
              <w:t>15</w:t>
            </w:r>
          </w:p>
        </w:tc>
        <w:tc>
          <w:tcPr>
            <w:tcW w:w="809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513A37D3" w14:textId="3CE839EE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</w:t>
            </w:r>
            <w:r w:rsidR="003E480F" w:rsidRPr="004C49CD">
              <w:rPr>
                <w:rFonts w:ascii="Times New Roman" w:hAnsi="Times New Roman" w:cs="Times New Roman" w:hint="eastAsia"/>
                <w:szCs w:val="21"/>
              </w:rPr>
              <w:t>7705</w:t>
            </w:r>
            <w:r w:rsidRPr="004C49CD">
              <w:rPr>
                <w:rFonts w:ascii="Times New Roman" w:hAnsi="Times New Roman" w:cs="Times New Roman"/>
                <w:szCs w:val="21"/>
              </w:rPr>
              <w:t>‧10</w:t>
            </w:r>
            <w:r w:rsidRPr="004C49CD">
              <w:rPr>
                <w:rFonts w:ascii="Times New Roman" w:hAnsi="Times New Roman" w:cs="Times New Roman"/>
                <w:szCs w:val="21"/>
                <w:vertAlign w:val="superscript"/>
              </w:rPr>
              <w:t>15</w:t>
            </w:r>
          </w:p>
        </w:tc>
        <w:tc>
          <w:tcPr>
            <w:tcW w:w="118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417C852D" w14:textId="22F1B1B8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1.</w:t>
            </w:r>
            <w:r w:rsidR="003E480F" w:rsidRPr="004C49CD">
              <w:rPr>
                <w:rFonts w:ascii="Times New Roman" w:hAnsi="Times New Roman" w:cs="Times New Roman" w:hint="eastAsia"/>
                <w:szCs w:val="21"/>
              </w:rPr>
              <w:t>2910</w:t>
            </w:r>
            <w:r w:rsidRPr="004C49CD">
              <w:rPr>
                <w:rFonts w:ascii="Times New Roman" w:hAnsi="Times New Roman" w:cs="Times New Roman"/>
                <w:szCs w:val="21"/>
              </w:rPr>
              <w:t>‧10</w:t>
            </w:r>
            <w:r w:rsidRPr="004C49CD">
              <w:rPr>
                <w:rFonts w:ascii="Times New Roman" w:hAnsi="Times New Roman" w:cs="Times New Roman"/>
                <w:szCs w:val="21"/>
                <w:vertAlign w:val="superscript"/>
              </w:rPr>
              <w:t>15</w:t>
            </w:r>
          </w:p>
        </w:tc>
      </w:tr>
    </w:tbl>
    <w:p w14:paraId="2A5125B6" w14:textId="256BDD7B" w:rsidR="00C95000" w:rsidRPr="00930475" w:rsidRDefault="00C95000" w:rsidP="00512A8B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930475">
        <w:rPr>
          <w:rFonts w:ascii="Times New Roman" w:hAnsi="Times New Roman" w:cs="Times New Roman"/>
          <w:sz w:val="24"/>
          <w:szCs w:val="24"/>
        </w:rPr>
        <w:t>Trap densities were calculated using the V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TFL</w:t>
      </w:r>
      <w:r w:rsidRPr="00930475">
        <w:rPr>
          <w:rFonts w:ascii="Times New Roman" w:hAnsi="Times New Roman" w:cs="Times New Roman"/>
          <w:sz w:val="24"/>
          <w:szCs w:val="24"/>
        </w:rPr>
        <w:t xml:space="preserve"> from SCLC measurements, and </w:t>
      </w:r>
      <w:r w:rsidR="00930475">
        <w:rPr>
          <w:rFonts w:ascii="Times New Roman" w:hAnsi="Times New Roman" w:cs="Times New Roman" w:hint="eastAsia"/>
          <w:sz w:val="24"/>
          <w:szCs w:val="24"/>
        </w:rPr>
        <w:t xml:space="preserve">the </w:t>
      </w:r>
      <w:proofErr w:type="gramStart"/>
      <w:r w:rsidRPr="00930475">
        <w:rPr>
          <w:rFonts w:ascii="Times New Roman" w:hAnsi="Times New Roman" w:cs="Times New Roman"/>
          <w:sz w:val="24"/>
          <w:szCs w:val="24"/>
        </w:rPr>
        <w:t>equation</w:t>
      </w:r>
      <w:r w:rsidRPr="00930475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End"/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N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traps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=2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r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TFL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/(q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)</m:t>
        </m:r>
      </m:oMath>
      <w:r w:rsidR="007A5E5E" w:rsidRPr="00930475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Pr="00930475">
        <w:rPr>
          <w:rFonts w:ascii="Times New Roman" w:hAnsi="Times New Roman" w:cs="Times New Roman"/>
          <w:sz w:val="24"/>
          <w:szCs w:val="24"/>
        </w:rPr>
        <w:t>where the ε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930475">
        <w:rPr>
          <w:rFonts w:ascii="Times New Roman" w:hAnsi="Times New Roman" w:cs="Times New Roman"/>
          <w:sz w:val="24"/>
          <w:szCs w:val="24"/>
        </w:rPr>
        <w:t xml:space="preserve"> is the vacuum permittivity, </w:t>
      </w:r>
      <w:proofErr w:type="spellStart"/>
      <w:r w:rsidRPr="00930475">
        <w:rPr>
          <w:rFonts w:ascii="Times New Roman" w:hAnsi="Times New Roman" w:cs="Times New Roman"/>
          <w:sz w:val="24"/>
          <w:szCs w:val="24"/>
        </w:rPr>
        <w:t>ε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r</w:t>
      </w:r>
      <w:proofErr w:type="spellEnd"/>
      <w:r w:rsidRPr="00930475">
        <w:rPr>
          <w:rFonts w:ascii="Times New Roman" w:hAnsi="Times New Roman" w:cs="Times New Roman"/>
          <w:sz w:val="24"/>
          <w:szCs w:val="24"/>
        </w:rPr>
        <w:t xml:space="preserve"> (47) is the relative dielectric constant of FAPbI</w:t>
      </w:r>
      <w:r w:rsidRPr="0093047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30475">
        <w:rPr>
          <w:rFonts w:ascii="Times New Roman" w:hAnsi="Times New Roman" w:cs="Times New Roman"/>
          <w:sz w:val="24"/>
          <w:szCs w:val="24"/>
        </w:rPr>
        <w:t>, q is the elementary charge, and L (650 nm) is the thickness of the perovskite films, respectively.</w:t>
      </w:r>
    </w:p>
    <w:p w14:paraId="4F0FCBE2" w14:textId="77777777" w:rsidR="00380A84" w:rsidRPr="00930475" w:rsidRDefault="00380A84" w:rsidP="00512A8B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</w:p>
    <w:p w14:paraId="1C420995" w14:textId="1D6D9EAC" w:rsidR="00380A84" w:rsidRPr="00930475" w:rsidRDefault="00C95000" w:rsidP="004C49CD">
      <w:pPr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 w:rsidRPr="004C49CD">
        <w:rPr>
          <w:rFonts w:ascii="Times New Roman" w:hAnsi="Times New Roman" w:cs="Times New Roman"/>
          <w:b/>
          <w:sz w:val="24"/>
          <w:szCs w:val="24"/>
        </w:rPr>
        <w:t>Table S</w:t>
      </w:r>
      <w:r w:rsidR="000B25AF" w:rsidRPr="004C49CD">
        <w:rPr>
          <w:rFonts w:ascii="Times New Roman" w:hAnsi="Times New Roman" w:cs="Times New Roman" w:hint="eastAsia"/>
          <w:b/>
          <w:sz w:val="24"/>
          <w:szCs w:val="24"/>
        </w:rPr>
        <w:t>7</w:t>
      </w:r>
      <w:r w:rsidRPr="00930475">
        <w:rPr>
          <w:rFonts w:ascii="Times New Roman" w:hAnsi="Times New Roman" w:cs="Times New Roman"/>
          <w:sz w:val="24"/>
          <w:szCs w:val="24"/>
        </w:rPr>
        <w:t xml:space="preserve"> EIS fitting parameters</w:t>
      </w:r>
      <w:r w:rsidR="004C49CD">
        <w:rPr>
          <w:rFonts w:ascii="Times New Roman" w:hAnsi="Times New Roman" w:cs="Times New Roman"/>
          <w:sz w:val="24"/>
          <w:szCs w:val="24"/>
        </w:rPr>
        <w:t xml:space="preserve"> of the control and target PSCs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69"/>
        <w:gridCol w:w="2769"/>
        <w:gridCol w:w="2768"/>
      </w:tblGrid>
      <w:tr w:rsidR="00C95000" w:rsidRPr="004C49CD" w14:paraId="67EF7EE2" w14:textId="77777777" w:rsidTr="00C95000">
        <w:trPr>
          <w:trHeight w:val="445"/>
        </w:trPr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744195A4" w14:textId="47E83FD6" w:rsidR="00C95000" w:rsidRPr="004C49CD" w:rsidRDefault="00B423E9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 w:hint="eastAsia"/>
                <w:b/>
                <w:bCs/>
                <w:szCs w:val="21"/>
              </w:rPr>
              <w:t>Device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1316989C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R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s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 xml:space="preserve"> (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lang w:val="el-GR"/>
              </w:rPr>
              <w:t>Ω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64E95F07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4C49CD">
              <w:rPr>
                <w:rFonts w:ascii="Times New Roman" w:hAnsi="Times New Roman" w:cs="Times New Roman"/>
                <w:b/>
                <w:bCs/>
                <w:i/>
                <w:iCs/>
                <w:szCs w:val="21"/>
              </w:rPr>
              <w:t>R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vertAlign w:val="subscript"/>
              </w:rPr>
              <w:t>rec</w:t>
            </w:r>
            <w:proofErr w:type="spellEnd"/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 xml:space="preserve"> (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  <w:lang w:val="el-GR"/>
              </w:rPr>
              <w:t>Ω</w:t>
            </w: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)</w:t>
            </w:r>
          </w:p>
        </w:tc>
      </w:tr>
      <w:tr w:rsidR="00C95000" w:rsidRPr="004C49CD" w14:paraId="49C1389B" w14:textId="77777777" w:rsidTr="00C95000">
        <w:trPr>
          <w:trHeight w:val="445"/>
        </w:trPr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69E3A128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Control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5CAA5B70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33.28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0E82C4B6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1618</w:t>
            </w:r>
          </w:p>
        </w:tc>
      </w:tr>
      <w:tr w:rsidR="00C95000" w:rsidRPr="004C49CD" w14:paraId="1DBE5B09" w14:textId="77777777" w:rsidTr="00C95000">
        <w:trPr>
          <w:trHeight w:val="445"/>
        </w:trPr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14A57EE2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b/>
                <w:bCs/>
                <w:szCs w:val="21"/>
              </w:rPr>
            </w:pPr>
            <w:r w:rsidRPr="004C49CD">
              <w:rPr>
                <w:rFonts w:ascii="Times New Roman" w:hAnsi="Times New Roman" w:cs="Times New Roman"/>
                <w:b/>
                <w:bCs/>
                <w:szCs w:val="21"/>
              </w:rPr>
              <w:t>Target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2C015F26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29.65</w:t>
            </w:r>
          </w:p>
        </w:tc>
        <w:tc>
          <w:tcPr>
            <w:tcW w:w="166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5" w:type="dxa"/>
              <w:left w:w="110" w:type="dxa"/>
              <w:bottom w:w="55" w:type="dxa"/>
              <w:right w:w="110" w:type="dxa"/>
            </w:tcMar>
            <w:vAlign w:val="center"/>
            <w:hideMark/>
          </w:tcPr>
          <w:p w14:paraId="4BABED60" w14:textId="77777777" w:rsidR="00C95000" w:rsidRPr="004C49CD" w:rsidRDefault="00C95000" w:rsidP="004C49CD">
            <w:pPr>
              <w:jc w:val="center"/>
              <w:rPr>
                <w:rFonts w:ascii="Times New Roman" w:hAnsi="Times New Roman" w:cs="Times New Roman"/>
                <w:szCs w:val="21"/>
              </w:rPr>
            </w:pPr>
            <w:r w:rsidRPr="004C49CD">
              <w:rPr>
                <w:rFonts w:ascii="Times New Roman" w:hAnsi="Times New Roman" w:cs="Times New Roman"/>
                <w:szCs w:val="21"/>
              </w:rPr>
              <w:t>5699</w:t>
            </w:r>
          </w:p>
        </w:tc>
      </w:tr>
    </w:tbl>
    <w:p w14:paraId="76026078" w14:textId="490AC045" w:rsidR="00380A84" w:rsidRPr="00930475" w:rsidRDefault="00380A84" w:rsidP="004C49CD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sectPr w:rsidR="00380A84" w:rsidRPr="00930475" w:rsidSect="00F650B5">
      <w:headerReference w:type="default" r:id="rId51"/>
      <w:footerReference w:type="default" r:id="rId5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D45A2" w14:textId="77777777" w:rsidR="000907AF" w:rsidRDefault="000907AF" w:rsidP="00926C4B">
      <w:r>
        <w:separator/>
      </w:r>
    </w:p>
  </w:endnote>
  <w:endnote w:type="continuationSeparator" w:id="0">
    <w:p w14:paraId="413B00F8" w14:textId="77777777" w:rsidR="000907AF" w:rsidRDefault="000907AF" w:rsidP="00926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FB3EE" w14:textId="2D8F789A" w:rsidR="004C49CD" w:rsidRPr="004C49CD" w:rsidRDefault="004C49CD" w:rsidP="004C49CD">
    <w:pPr>
      <w:pStyle w:val="a5"/>
      <w:jc w:val="center"/>
      <w:rPr>
        <w:rFonts w:ascii="Times New Roman" w:hAnsi="Times New Roman" w:cs="Times New Roman" w:hint="eastAsia"/>
        <w:sz w:val="21"/>
        <w:szCs w:val="21"/>
      </w:rPr>
    </w:pPr>
    <w:r w:rsidRPr="004C49CD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-1533644398"/>
        <w:docPartObj>
          <w:docPartGallery w:val="Page Numbers (Bottom of Page)"/>
          <w:docPartUnique/>
        </w:docPartObj>
      </w:sdtPr>
      <w:sdtContent>
        <w:r w:rsidRPr="004C49CD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4C49CD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4C49CD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2D40C9" w:rsidRPr="002D40C9">
          <w:rPr>
            <w:rFonts w:ascii="Times New Roman" w:hAnsi="Times New Roman" w:cs="Times New Roman"/>
            <w:noProof/>
            <w:sz w:val="21"/>
            <w:szCs w:val="21"/>
            <w:lang w:val="zh-CN"/>
          </w:rPr>
          <w:t>1</w:t>
        </w:r>
        <w:r w:rsidRPr="004C49CD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4C49CD">
          <w:rPr>
            <w:rFonts w:ascii="Times New Roman" w:hAnsi="Times New Roman" w:cs="Times New Roman"/>
            <w:sz w:val="21"/>
            <w:szCs w:val="21"/>
          </w:rPr>
          <w:t>/S20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84CF2" w14:textId="77777777" w:rsidR="000907AF" w:rsidRDefault="000907AF" w:rsidP="00926C4B">
      <w:r>
        <w:separator/>
      </w:r>
    </w:p>
  </w:footnote>
  <w:footnote w:type="continuationSeparator" w:id="0">
    <w:p w14:paraId="6E4926D0" w14:textId="77777777" w:rsidR="000907AF" w:rsidRDefault="000907AF" w:rsidP="00926C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ADA70" w14:textId="4D166849" w:rsidR="004C49CD" w:rsidRPr="004C49CD" w:rsidRDefault="004C49CD">
    <w:pPr>
      <w:pStyle w:val="a3"/>
      <w:rPr>
        <w:rFonts w:ascii="Times New Roman" w:hAnsi="Times New Roman" w:cs="Times New Roman"/>
        <w:sz w:val="24"/>
        <w:szCs w:val="24"/>
      </w:rPr>
    </w:pPr>
    <w:hyperlink r:id="rId1" w:history="1">
      <w:r w:rsidRPr="004C49CD">
        <w:rPr>
          <w:rStyle w:val="ab"/>
          <w:rFonts w:ascii="Times New Roman" w:hAnsi="Times New Roman" w:cs="Times New Roman" w:hint="eastAsia"/>
          <w:color w:val="0070C0"/>
          <w:sz w:val="24"/>
          <w:szCs w:val="24"/>
        </w:rPr>
        <w:t>Nano</w:t>
      </w:r>
      <w:r w:rsidRPr="004C49CD">
        <w:rPr>
          <w:rStyle w:val="ab"/>
          <w:rFonts w:ascii="Times New Roman" w:hAnsi="Times New Roman" w:cs="Times New Roman"/>
          <w:color w:val="0070C0"/>
          <w:sz w:val="24"/>
          <w:szCs w:val="24"/>
        </w:rPr>
        <w:t>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37F86"/>
    <w:multiLevelType w:val="multilevel"/>
    <w:tmpl w:val="6570F7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E60A8A"/>
    <w:multiLevelType w:val="hybridMultilevel"/>
    <w:tmpl w:val="A1B63D68"/>
    <w:lvl w:ilvl="0" w:tplc="272E61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2EE3EB3"/>
    <w:multiLevelType w:val="hybridMultilevel"/>
    <w:tmpl w:val="21A2C0EE"/>
    <w:lvl w:ilvl="0" w:tplc="EE78F70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2E46107"/>
    <w:multiLevelType w:val="hybridMultilevel"/>
    <w:tmpl w:val="211C9CBE"/>
    <w:lvl w:ilvl="0" w:tplc="654C6D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Layout" w:val="&lt;ENLayout&gt;&lt;Style&gt;Nature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watdatro5xtw9ervzixfxeha92xxazf0rvw&quot;&gt;My EndNote Library&lt;record-ids&gt;&lt;item&gt;205&lt;/item&gt;&lt;item&gt;302&lt;/item&gt;&lt;item&gt;303&lt;/item&gt;&lt;item&gt;304&lt;/item&gt;&lt;item&gt;305&lt;/item&gt;&lt;item&gt;306&lt;/item&gt;&lt;/record-ids&gt;&lt;/item&gt;&lt;/Libraries&gt;"/>
  </w:docVars>
  <w:rsids>
    <w:rsidRoot w:val="00D570CE"/>
    <w:rsid w:val="000014B4"/>
    <w:rsid w:val="00002D31"/>
    <w:rsid w:val="00004489"/>
    <w:rsid w:val="000046C7"/>
    <w:rsid w:val="00005009"/>
    <w:rsid w:val="00006110"/>
    <w:rsid w:val="00006710"/>
    <w:rsid w:val="0000730B"/>
    <w:rsid w:val="0000787F"/>
    <w:rsid w:val="00007FE0"/>
    <w:rsid w:val="00011C21"/>
    <w:rsid w:val="000151EF"/>
    <w:rsid w:val="000169B6"/>
    <w:rsid w:val="00017F08"/>
    <w:rsid w:val="00020148"/>
    <w:rsid w:val="0002174F"/>
    <w:rsid w:val="00021EED"/>
    <w:rsid w:val="000235D9"/>
    <w:rsid w:val="00031C1E"/>
    <w:rsid w:val="0003423A"/>
    <w:rsid w:val="00034BC7"/>
    <w:rsid w:val="00040CBC"/>
    <w:rsid w:val="00043BCB"/>
    <w:rsid w:val="00050646"/>
    <w:rsid w:val="00050E6E"/>
    <w:rsid w:val="00051F01"/>
    <w:rsid w:val="00063126"/>
    <w:rsid w:val="000668BB"/>
    <w:rsid w:val="00074B44"/>
    <w:rsid w:val="00074CF7"/>
    <w:rsid w:val="00076303"/>
    <w:rsid w:val="00083B43"/>
    <w:rsid w:val="000879C9"/>
    <w:rsid w:val="000907AF"/>
    <w:rsid w:val="000918D8"/>
    <w:rsid w:val="00092528"/>
    <w:rsid w:val="000926AD"/>
    <w:rsid w:val="00094951"/>
    <w:rsid w:val="00094A03"/>
    <w:rsid w:val="00096C79"/>
    <w:rsid w:val="000A2BBC"/>
    <w:rsid w:val="000A4C4F"/>
    <w:rsid w:val="000A6712"/>
    <w:rsid w:val="000B25AF"/>
    <w:rsid w:val="000B3E1D"/>
    <w:rsid w:val="000B4DF8"/>
    <w:rsid w:val="000B61B3"/>
    <w:rsid w:val="000B66EF"/>
    <w:rsid w:val="000C6167"/>
    <w:rsid w:val="000C65CD"/>
    <w:rsid w:val="000C6DF0"/>
    <w:rsid w:val="000D20C0"/>
    <w:rsid w:val="000E5A23"/>
    <w:rsid w:val="000F1434"/>
    <w:rsid w:val="000F6B6E"/>
    <w:rsid w:val="0010220F"/>
    <w:rsid w:val="00102D08"/>
    <w:rsid w:val="00103901"/>
    <w:rsid w:val="00103F08"/>
    <w:rsid w:val="00112CE5"/>
    <w:rsid w:val="00115D47"/>
    <w:rsid w:val="001227A0"/>
    <w:rsid w:val="001303E1"/>
    <w:rsid w:val="00135A28"/>
    <w:rsid w:val="0013741B"/>
    <w:rsid w:val="00144B80"/>
    <w:rsid w:val="001478F6"/>
    <w:rsid w:val="00150EDE"/>
    <w:rsid w:val="00152A41"/>
    <w:rsid w:val="0015646E"/>
    <w:rsid w:val="00156D82"/>
    <w:rsid w:val="00163886"/>
    <w:rsid w:val="00163CC9"/>
    <w:rsid w:val="001662AC"/>
    <w:rsid w:val="001732EC"/>
    <w:rsid w:val="00173FFA"/>
    <w:rsid w:val="00183C3A"/>
    <w:rsid w:val="00194C0C"/>
    <w:rsid w:val="00195DF0"/>
    <w:rsid w:val="00197DF2"/>
    <w:rsid w:val="001A1CD7"/>
    <w:rsid w:val="001A29DE"/>
    <w:rsid w:val="001A5C50"/>
    <w:rsid w:val="001A704E"/>
    <w:rsid w:val="001B0F46"/>
    <w:rsid w:val="001B65B8"/>
    <w:rsid w:val="001B6A35"/>
    <w:rsid w:val="001B6DAB"/>
    <w:rsid w:val="001C032B"/>
    <w:rsid w:val="001C0589"/>
    <w:rsid w:val="001C208B"/>
    <w:rsid w:val="001C3AA4"/>
    <w:rsid w:val="001C6B1C"/>
    <w:rsid w:val="001C7792"/>
    <w:rsid w:val="001D21AA"/>
    <w:rsid w:val="001D6B3D"/>
    <w:rsid w:val="001E0C69"/>
    <w:rsid w:val="001E5D16"/>
    <w:rsid w:val="001E7015"/>
    <w:rsid w:val="001F5683"/>
    <w:rsid w:val="00202A9A"/>
    <w:rsid w:val="002037B9"/>
    <w:rsid w:val="00205F9A"/>
    <w:rsid w:val="00213CA8"/>
    <w:rsid w:val="00217E7A"/>
    <w:rsid w:val="0022072F"/>
    <w:rsid w:val="0022194A"/>
    <w:rsid w:val="00223DDF"/>
    <w:rsid w:val="00226BCF"/>
    <w:rsid w:val="0023194A"/>
    <w:rsid w:val="00234F9A"/>
    <w:rsid w:val="00236B23"/>
    <w:rsid w:val="0024109F"/>
    <w:rsid w:val="002579D8"/>
    <w:rsid w:val="00263EDE"/>
    <w:rsid w:val="002650E4"/>
    <w:rsid w:val="00266594"/>
    <w:rsid w:val="002712C5"/>
    <w:rsid w:val="0027713D"/>
    <w:rsid w:val="00280801"/>
    <w:rsid w:val="00281C52"/>
    <w:rsid w:val="00283B6E"/>
    <w:rsid w:val="0029344F"/>
    <w:rsid w:val="00294BA1"/>
    <w:rsid w:val="00295096"/>
    <w:rsid w:val="002954B6"/>
    <w:rsid w:val="00297259"/>
    <w:rsid w:val="002A4839"/>
    <w:rsid w:val="002A4897"/>
    <w:rsid w:val="002A56B5"/>
    <w:rsid w:val="002B0FEE"/>
    <w:rsid w:val="002B17C6"/>
    <w:rsid w:val="002B289B"/>
    <w:rsid w:val="002B5FBE"/>
    <w:rsid w:val="002B66C4"/>
    <w:rsid w:val="002C2E57"/>
    <w:rsid w:val="002C7762"/>
    <w:rsid w:val="002D01F7"/>
    <w:rsid w:val="002D3CD0"/>
    <w:rsid w:val="002D40C9"/>
    <w:rsid w:val="002F0AC7"/>
    <w:rsid w:val="002F25F0"/>
    <w:rsid w:val="002F4C26"/>
    <w:rsid w:val="002F4C98"/>
    <w:rsid w:val="00300571"/>
    <w:rsid w:val="003018E9"/>
    <w:rsid w:val="0030203C"/>
    <w:rsid w:val="003072E7"/>
    <w:rsid w:val="003107B5"/>
    <w:rsid w:val="00311ABB"/>
    <w:rsid w:val="00313B9E"/>
    <w:rsid w:val="00314786"/>
    <w:rsid w:val="003178A4"/>
    <w:rsid w:val="003205E2"/>
    <w:rsid w:val="003233F7"/>
    <w:rsid w:val="00334530"/>
    <w:rsid w:val="00350B4E"/>
    <w:rsid w:val="00350D74"/>
    <w:rsid w:val="003525A8"/>
    <w:rsid w:val="0035324A"/>
    <w:rsid w:val="00356148"/>
    <w:rsid w:val="00356DEB"/>
    <w:rsid w:val="003601A8"/>
    <w:rsid w:val="00360326"/>
    <w:rsid w:val="00367F4F"/>
    <w:rsid w:val="003722D1"/>
    <w:rsid w:val="00375D12"/>
    <w:rsid w:val="0038040F"/>
    <w:rsid w:val="00380A84"/>
    <w:rsid w:val="00387C7F"/>
    <w:rsid w:val="003910EE"/>
    <w:rsid w:val="00393F05"/>
    <w:rsid w:val="0039499D"/>
    <w:rsid w:val="00395C51"/>
    <w:rsid w:val="00397B66"/>
    <w:rsid w:val="003A12C8"/>
    <w:rsid w:val="003A4629"/>
    <w:rsid w:val="003A58CC"/>
    <w:rsid w:val="003B0325"/>
    <w:rsid w:val="003B38FE"/>
    <w:rsid w:val="003C509E"/>
    <w:rsid w:val="003C5C68"/>
    <w:rsid w:val="003D03F4"/>
    <w:rsid w:val="003D0D47"/>
    <w:rsid w:val="003D337B"/>
    <w:rsid w:val="003D4573"/>
    <w:rsid w:val="003D4CAE"/>
    <w:rsid w:val="003D5CD6"/>
    <w:rsid w:val="003E480F"/>
    <w:rsid w:val="003E69C8"/>
    <w:rsid w:val="003F4F9A"/>
    <w:rsid w:val="00404F35"/>
    <w:rsid w:val="00406979"/>
    <w:rsid w:val="00416DB7"/>
    <w:rsid w:val="004228EC"/>
    <w:rsid w:val="004261EF"/>
    <w:rsid w:val="0043230C"/>
    <w:rsid w:val="00432A85"/>
    <w:rsid w:val="00437F41"/>
    <w:rsid w:val="004419C8"/>
    <w:rsid w:val="00445235"/>
    <w:rsid w:val="00446D59"/>
    <w:rsid w:val="00446DAC"/>
    <w:rsid w:val="00446E54"/>
    <w:rsid w:val="0045038B"/>
    <w:rsid w:val="004503C4"/>
    <w:rsid w:val="0045095E"/>
    <w:rsid w:val="00450EE8"/>
    <w:rsid w:val="00463E9A"/>
    <w:rsid w:val="00471058"/>
    <w:rsid w:val="004740B6"/>
    <w:rsid w:val="00474C0A"/>
    <w:rsid w:val="004752C2"/>
    <w:rsid w:val="004758DB"/>
    <w:rsid w:val="00481634"/>
    <w:rsid w:val="00484E91"/>
    <w:rsid w:val="00485507"/>
    <w:rsid w:val="00492962"/>
    <w:rsid w:val="0049309E"/>
    <w:rsid w:val="00493382"/>
    <w:rsid w:val="00494024"/>
    <w:rsid w:val="004966FF"/>
    <w:rsid w:val="00497876"/>
    <w:rsid w:val="004A0F05"/>
    <w:rsid w:val="004A3D02"/>
    <w:rsid w:val="004A6112"/>
    <w:rsid w:val="004B496A"/>
    <w:rsid w:val="004C49CD"/>
    <w:rsid w:val="004C524E"/>
    <w:rsid w:val="004C7242"/>
    <w:rsid w:val="004D01C2"/>
    <w:rsid w:val="004D4260"/>
    <w:rsid w:val="004D4B95"/>
    <w:rsid w:val="004E28FC"/>
    <w:rsid w:val="004E429D"/>
    <w:rsid w:val="004E499A"/>
    <w:rsid w:val="004E739E"/>
    <w:rsid w:val="004E7BB0"/>
    <w:rsid w:val="004F06D1"/>
    <w:rsid w:val="004F67C0"/>
    <w:rsid w:val="00502D7C"/>
    <w:rsid w:val="00512A8B"/>
    <w:rsid w:val="00512E4B"/>
    <w:rsid w:val="00516682"/>
    <w:rsid w:val="0052129A"/>
    <w:rsid w:val="0053169B"/>
    <w:rsid w:val="00540FD2"/>
    <w:rsid w:val="005440B6"/>
    <w:rsid w:val="005465BB"/>
    <w:rsid w:val="005474D4"/>
    <w:rsid w:val="00550CA5"/>
    <w:rsid w:val="00552B5D"/>
    <w:rsid w:val="005533D6"/>
    <w:rsid w:val="00557210"/>
    <w:rsid w:val="0056009A"/>
    <w:rsid w:val="00560FB4"/>
    <w:rsid w:val="00563507"/>
    <w:rsid w:val="00565B54"/>
    <w:rsid w:val="00570AAD"/>
    <w:rsid w:val="005719C5"/>
    <w:rsid w:val="00576935"/>
    <w:rsid w:val="005815DF"/>
    <w:rsid w:val="00586430"/>
    <w:rsid w:val="00586728"/>
    <w:rsid w:val="005878E2"/>
    <w:rsid w:val="00587B14"/>
    <w:rsid w:val="00591F4E"/>
    <w:rsid w:val="005A0A5D"/>
    <w:rsid w:val="005A28FC"/>
    <w:rsid w:val="005A4156"/>
    <w:rsid w:val="005B4903"/>
    <w:rsid w:val="005B4B67"/>
    <w:rsid w:val="005B5C23"/>
    <w:rsid w:val="005C4749"/>
    <w:rsid w:val="005C4ED0"/>
    <w:rsid w:val="005C6C70"/>
    <w:rsid w:val="005D19A4"/>
    <w:rsid w:val="005D39BE"/>
    <w:rsid w:val="005D77AE"/>
    <w:rsid w:val="005E04ED"/>
    <w:rsid w:val="005E2E04"/>
    <w:rsid w:val="005E3A65"/>
    <w:rsid w:val="005F08CB"/>
    <w:rsid w:val="00600051"/>
    <w:rsid w:val="00606062"/>
    <w:rsid w:val="0060681F"/>
    <w:rsid w:val="00607FD2"/>
    <w:rsid w:val="0061083C"/>
    <w:rsid w:val="00611575"/>
    <w:rsid w:val="006122D1"/>
    <w:rsid w:val="006145CA"/>
    <w:rsid w:val="00616EC0"/>
    <w:rsid w:val="00621A39"/>
    <w:rsid w:val="006244D4"/>
    <w:rsid w:val="00624CEA"/>
    <w:rsid w:val="00630309"/>
    <w:rsid w:val="006410E9"/>
    <w:rsid w:val="0064771B"/>
    <w:rsid w:val="006568C7"/>
    <w:rsid w:val="00661330"/>
    <w:rsid w:val="006714C6"/>
    <w:rsid w:val="0067269B"/>
    <w:rsid w:val="00677A63"/>
    <w:rsid w:val="00680859"/>
    <w:rsid w:val="00682470"/>
    <w:rsid w:val="00683099"/>
    <w:rsid w:val="00684CE1"/>
    <w:rsid w:val="006851DF"/>
    <w:rsid w:val="00685E3B"/>
    <w:rsid w:val="0069151B"/>
    <w:rsid w:val="00692B4B"/>
    <w:rsid w:val="006A18F4"/>
    <w:rsid w:val="006A1BD0"/>
    <w:rsid w:val="006A2D1A"/>
    <w:rsid w:val="006A2FF8"/>
    <w:rsid w:val="006A4AEB"/>
    <w:rsid w:val="006A4EC1"/>
    <w:rsid w:val="006B1052"/>
    <w:rsid w:val="006B46B8"/>
    <w:rsid w:val="006B4D92"/>
    <w:rsid w:val="006B52BB"/>
    <w:rsid w:val="006B749F"/>
    <w:rsid w:val="006B78F8"/>
    <w:rsid w:val="006D5735"/>
    <w:rsid w:val="006D6541"/>
    <w:rsid w:val="006D697C"/>
    <w:rsid w:val="006D75A6"/>
    <w:rsid w:val="006F15D0"/>
    <w:rsid w:val="006F7E43"/>
    <w:rsid w:val="00705651"/>
    <w:rsid w:val="00712BE9"/>
    <w:rsid w:val="00717620"/>
    <w:rsid w:val="00720D33"/>
    <w:rsid w:val="00721D7D"/>
    <w:rsid w:val="00724693"/>
    <w:rsid w:val="0073221E"/>
    <w:rsid w:val="0073252C"/>
    <w:rsid w:val="00745073"/>
    <w:rsid w:val="00753E28"/>
    <w:rsid w:val="007601E4"/>
    <w:rsid w:val="00762598"/>
    <w:rsid w:val="00762929"/>
    <w:rsid w:val="00762BD6"/>
    <w:rsid w:val="00767065"/>
    <w:rsid w:val="00767F4B"/>
    <w:rsid w:val="00774613"/>
    <w:rsid w:val="00777D76"/>
    <w:rsid w:val="00780250"/>
    <w:rsid w:val="00790DFA"/>
    <w:rsid w:val="007934C4"/>
    <w:rsid w:val="00794029"/>
    <w:rsid w:val="007A4541"/>
    <w:rsid w:val="007A5E5E"/>
    <w:rsid w:val="007A6D1B"/>
    <w:rsid w:val="007B6F06"/>
    <w:rsid w:val="007C205B"/>
    <w:rsid w:val="007C5CD4"/>
    <w:rsid w:val="007D5359"/>
    <w:rsid w:val="007D6742"/>
    <w:rsid w:val="007D6EED"/>
    <w:rsid w:val="007E037D"/>
    <w:rsid w:val="007F1492"/>
    <w:rsid w:val="007F2971"/>
    <w:rsid w:val="007F4D56"/>
    <w:rsid w:val="007F66D3"/>
    <w:rsid w:val="007F7A1C"/>
    <w:rsid w:val="00804B67"/>
    <w:rsid w:val="0080629C"/>
    <w:rsid w:val="0080634F"/>
    <w:rsid w:val="008063E7"/>
    <w:rsid w:val="00807D1A"/>
    <w:rsid w:val="00815ADF"/>
    <w:rsid w:val="00815B37"/>
    <w:rsid w:val="00816B03"/>
    <w:rsid w:val="00816FAD"/>
    <w:rsid w:val="00824910"/>
    <w:rsid w:val="00831146"/>
    <w:rsid w:val="008318B7"/>
    <w:rsid w:val="00831AFB"/>
    <w:rsid w:val="0083491D"/>
    <w:rsid w:val="0084009C"/>
    <w:rsid w:val="008423BF"/>
    <w:rsid w:val="00844850"/>
    <w:rsid w:val="00847551"/>
    <w:rsid w:val="00857004"/>
    <w:rsid w:val="00860030"/>
    <w:rsid w:val="0086165B"/>
    <w:rsid w:val="00870565"/>
    <w:rsid w:val="0087252C"/>
    <w:rsid w:val="00872D4C"/>
    <w:rsid w:val="00880BC2"/>
    <w:rsid w:val="00882864"/>
    <w:rsid w:val="0088359F"/>
    <w:rsid w:val="00884998"/>
    <w:rsid w:val="008906A0"/>
    <w:rsid w:val="008959EF"/>
    <w:rsid w:val="008973FE"/>
    <w:rsid w:val="008A1E32"/>
    <w:rsid w:val="008A22A0"/>
    <w:rsid w:val="008A4B4D"/>
    <w:rsid w:val="008B2C95"/>
    <w:rsid w:val="008B3D73"/>
    <w:rsid w:val="008B5279"/>
    <w:rsid w:val="008C095A"/>
    <w:rsid w:val="008C25E0"/>
    <w:rsid w:val="008E510B"/>
    <w:rsid w:val="008F54DE"/>
    <w:rsid w:val="008F5CC1"/>
    <w:rsid w:val="0090208A"/>
    <w:rsid w:val="00905181"/>
    <w:rsid w:val="00907DF8"/>
    <w:rsid w:val="009100A8"/>
    <w:rsid w:val="009100D9"/>
    <w:rsid w:val="009110CF"/>
    <w:rsid w:val="00920E46"/>
    <w:rsid w:val="00921EC5"/>
    <w:rsid w:val="00921F92"/>
    <w:rsid w:val="00922E8C"/>
    <w:rsid w:val="00922F9F"/>
    <w:rsid w:val="00924E44"/>
    <w:rsid w:val="00925ECF"/>
    <w:rsid w:val="00926C4B"/>
    <w:rsid w:val="00930475"/>
    <w:rsid w:val="0093336D"/>
    <w:rsid w:val="00940ACA"/>
    <w:rsid w:val="009431FD"/>
    <w:rsid w:val="00947497"/>
    <w:rsid w:val="00947D59"/>
    <w:rsid w:val="00950718"/>
    <w:rsid w:val="00952494"/>
    <w:rsid w:val="00953CE7"/>
    <w:rsid w:val="00954955"/>
    <w:rsid w:val="00960EE8"/>
    <w:rsid w:val="00962251"/>
    <w:rsid w:val="0096360B"/>
    <w:rsid w:val="0096414B"/>
    <w:rsid w:val="0096674E"/>
    <w:rsid w:val="0096682F"/>
    <w:rsid w:val="00967274"/>
    <w:rsid w:val="00967DB7"/>
    <w:rsid w:val="00970D67"/>
    <w:rsid w:val="0097463C"/>
    <w:rsid w:val="00974EB2"/>
    <w:rsid w:val="00980839"/>
    <w:rsid w:val="0098169D"/>
    <w:rsid w:val="00982B8B"/>
    <w:rsid w:val="00985D5F"/>
    <w:rsid w:val="00986FFE"/>
    <w:rsid w:val="00987A14"/>
    <w:rsid w:val="00992FA7"/>
    <w:rsid w:val="009A0E11"/>
    <w:rsid w:val="009A3680"/>
    <w:rsid w:val="009A7639"/>
    <w:rsid w:val="009B19F2"/>
    <w:rsid w:val="009B72C2"/>
    <w:rsid w:val="009C5644"/>
    <w:rsid w:val="009D3094"/>
    <w:rsid w:val="009D7C4E"/>
    <w:rsid w:val="009E1700"/>
    <w:rsid w:val="009E3757"/>
    <w:rsid w:val="009E59CC"/>
    <w:rsid w:val="009E6264"/>
    <w:rsid w:val="009E680B"/>
    <w:rsid w:val="009F6E34"/>
    <w:rsid w:val="00A0191C"/>
    <w:rsid w:val="00A10914"/>
    <w:rsid w:val="00A10C64"/>
    <w:rsid w:val="00A11418"/>
    <w:rsid w:val="00A1375F"/>
    <w:rsid w:val="00A14146"/>
    <w:rsid w:val="00A164DD"/>
    <w:rsid w:val="00A171E3"/>
    <w:rsid w:val="00A17703"/>
    <w:rsid w:val="00A17BB2"/>
    <w:rsid w:val="00A20B54"/>
    <w:rsid w:val="00A2228F"/>
    <w:rsid w:val="00A273D7"/>
    <w:rsid w:val="00A37F16"/>
    <w:rsid w:val="00A43249"/>
    <w:rsid w:val="00A461F2"/>
    <w:rsid w:val="00A571BE"/>
    <w:rsid w:val="00A613E1"/>
    <w:rsid w:val="00A6440D"/>
    <w:rsid w:val="00A66E3E"/>
    <w:rsid w:val="00A70593"/>
    <w:rsid w:val="00A761D3"/>
    <w:rsid w:val="00A80874"/>
    <w:rsid w:val="00A84754"/>
    <w:rsid w:val="00A84EE8"/>
    <w:rsid w:val="00A8657F"/>
    <w:rsid w:val="00A934BB"/>
    <w:rsid w:val="00A93B8A"/>
    <w:rsid w:val="00A9766D"/>
    <w:rsid w:val="00AA21A7"/>
    <w:rsid w:val="00AA26DF"/>
    <w:rsid w:val="00AA2F55"/>
    <w:rsid w:val="00AA30B9"/>
    <w:rsid w:val="00AA6B5D"/>
    <w:rsid w:val="00AA734D"/>
    <w:rsid w:val="00AB0A24"/>
    <w:rsid w:val="00AB111C"/>
    <w:rsid w:val="00AB11F7"/>
    <w:rsid w:val="00AB1256"/>
    <w:rsid w:val="00AB35C8"/>
    <w:rsid w:val="00AB3E60"/>
    <w:rsid w:val="00AB43BD"/>
    <w:rsid w:val="00AB7852"/>
    <w:rsid w:val="00AC082C"/>
    <w:rsid w:val="00AC0B74"/>
    <w:rsid w:val="00AC1EF0"/>
    <w:rsid w:val="00AC408B"/>
    <w:rsid w:val="00AC71F7"/>
    <w:rsid w:val="00AC7A31"/>
    <w:rsid w:val="00AD09ED"/>
    <w:rsid w:val="00AD101B"/>
    <w:rsid w:val="00AE2899"/>
    <w:rsid w:val="00AE3258"/>
    <w:rsid w:val="00AE3647"/>
    <w:rsid w:val="00AF27F7"/>
    <w:rsid w:val="00B02722"/>
    <w:rsid w:val="00B03503"/>
    <w:rsid w:val="00B07B62"/>
    <w:rsid w:val="00B10F0A"/>
    <w:rsid w:val="00B12B55"/>
    <w:rsid w:val="00B205B1"/>
    <w:rsid w:val="00B2191D"/>
    <w:rsid w:val="00B239CF"/>
    <w:rsid w:val="00B24B96"/>
    <w:rsid w:val="00B3043D"/>
    <w:rsid w:val="00B31B58"/>
    <w:rsid w:val="00B423E9"/>
    <w:rsid w:val="00B42C5C"/>
    <w:rsid w:val="00B46A96"/>
    <w:rsid w:val="00B5018C"/>
    <w:rsid w:val="00B51301"/>
    <w:rsid w:val="00B55630"/>
    <w:rsid w:val="00B55B44"/>
    <w:rsid w:val="00B6479E"/>
    <w:rsid w:val="00B7238B"/>
    <w:rsid w:val="00B81A3E"/>
    <w:rsid w:val="00B82C19"/>
    <w:rsid w:val="00B84DB3"/>
    <w:rsid w:val="00B86D10"/>
    <w:rsid w:val="00B9362A"/>
    <w:rsid w:val="00B94007"/>
    <w:rsid w:val="00B94C57"/>
    <w:rsid w:val="00B95F68"/>
    <w:rsid w:val="00BA2658"/>
    <w:rsid w:val="00BA2CB2"/>
    <w:rsid w:val="00BB1034"/>
    <w:rsid w:val="00BB3FE2"/>
    <w:rsid w:val="00BB6420"/>
    <w:rsid w:val="00BC0373"/>
    <w:rsid w:val="00BD27FE"/>
    <w:rsid w:val="00BD2BF8"/>
    <w:rsid w:val="00BD39DF"/>
    <w:rsid w:val="00BD47CD"/>
    <w:rsid w:val="00BD6828"/>
    <w:rsid w:val="00BD7C1E"/>
    <w:rsid w:val="00BE027D"/>
    <w:rsid w:val="00BE1DD4"/>
    <w:rsid w:val="00BE2D49"/>
    <w:rsid w:val="00BE4399"/>
    <w:rsid w:val="00BF0D26"/>
    <w:rsid w:val="00BF0E1C"/>
    <w:rsid w:val="00BF1207"/>
    <w:rsid w:val="00BF1A2C"/>
    <w:rsid w:val="00BF2886"/>
    <w:rsid w:val="00BF3A22"/>
    <w:rsid w:val="00BF4282"/>
    <w:rsid w:val="00BF5E20"/>
    <w:rsid w:val="00BF6EDF"/>
    <w:rsid w:val="00BF6FAA"/>
    <w:rsid w:val="00C00E54"/>
    <w:rsid w:val="00C025FA"/>
    <w:rsid w:val="00C05270"/>
    <w:rsid w:val="00C13A6B"/>
    <w:rsid w:val="00C13EE1"/>
    <w:rsid w:val="00C1421D"/>
    <w:rsid w:val="00C1455F"/>
    <w:rsid w:val="00C15FD1"/>
    <w:rsid w:val="00C16F76"/>
    <w:rsid w:val="00C20016"/>
    <w:rsid w:val="00C215B8"/>
    <w:rsid w:val="00C24B36"/>
    <w:rsid w:val="00C312DE"/>
    <w:rsid w:val="00C318C8"/>
    <w:rsid w:val="00C411F1"/>
    <w:rsid w:val="00C45947"/>
    <w:rsid w:val="00C45C0E"/>
    <w:rsid w:val="00C536E0"/>
    <w:rsid w:val="00C57746"/>
    <w:rsid w:val="00C6152A"/>
    <w:rsid w:val="00C64094"/>
    <w:rsid w:val="00C71D22"/>
    <w:rsid w:val="00C77066"/>
    <w:rsid w:val="00C77859"/>
    <w:rsid w:val="00C82D6D"/>
    <w:rsid w:val="00C83636"/>
    <w:rsid w:val="00C83798"/>
    <w:rsid w:val="00C85494"/>
    <w:rsid w:val="00C93EB0"/>
    <w:rsid w:val="00C94DB7"/>
    <w:rsid w:val="00C95000"/>
    <w:rsid w:val="00CA250D"/>
    <w:rsid w:val="00CA308C"/>
    <w:rsid w:val="00CA6407"/>
    <w:rsid w:val="00CB2B9F"/>
    <w:rsid w:val="00CB5BA9"/>
    <w:rsid w:val="00CB61C3"/>
    <w:rsid w:val="00CC51D5"/>
    <w:rsid w:val="00CD16E9"/>
    <w:rsid w:val="00CD4354"/>
    <w:rsid w:val="00CE2835"/>
    <w:rsid w:val="00CE3168"/>
    <w:rsid w:val="00CE42BD"/>
    <w:rsid w:val="00CE72A6"/>
    <w:rsid w:val="00CE7634"/>
    <w:rsid w:val="00CE7968"/>
    <w:rsid w:val="00CF18B4"/>
    <w:rsid w:val="00CF4BBE"/>
    <w:rsid w:val="00D00009"/>
    <w:rsid w:val="00D0080F"/>
    <w:rsid w:val="00D0133B"/>
    <w:rsid w:val="00D06F97"/>
    <w:rsid w:val="00D163FC"/>
    <w:rsid w:val="00D2340D"/>
    <w:rsid w:val="00D26620"/>
    <w:rsid w:val="00D272EC"/>
    <w:rsid w:val="00D30EBB"/>
    <w:rsid w:val="00D32158"/>
    <w:rsid w:val="00D3394B"/>
    <w:rsid w:val="00D406D8"/>
    <w:rsid w:val="00D40A0C"/>
    <w:rsid w:val="00D418A2"/>
    <w:rsid w:val="00D47F0C"/>
    <w:rsid w:val="00D505CC"/>
    <w:rsid w:val="00D51D3E"/>
    <w:rsid w:val="00D570CE"/>
    <w:rsid w:val="00D6062F"/>
    <w:rsid w:val="00D61D1E"/>
    <w:rsid w:val="00D62D37"/>
    <w:rsid w:val="00D66145"/>
    <w:rsid w:val="00D722CF"/>
    <w:rsid w:val="00D72B9E"/>
    <w:rsid w:val="00D81379"/>
    <w:rsid w:val="00D82820"/>
    <w:rsid w:val="00D8618F"/>
    <w:rsid w:val="00D87A13"/>
    <w:rsid w:val="00D901A6"/>
    <w:rsid w:val="00D9523C"/>
    <w:rsid w:val="00D97F30"/>
    <w:rsid w:val="00DA1592"/>
    <w:rsid w:val="00DA2955"/>
    <w:rsid w:val="00DA2C9B"/>
    <w:rsid w:val="00DA3960"/>
    <w:rsid w:val="00DA3A77"/>
    <w:rsid w:val="00DB01DF"/>
    <w:rsid w:val="00DB2D00"/>
    <w:rsid w:val="00DB74D1"/>
    <w:rsid w:val="00DC7A83"/>
    <w:rsid w:val="00DD1380"/>
    <w:rsid w:val="00DD29D2"/>
    <w:rsid w:val="00DD386F"/>
    <w:rsid w:val="00DD4E04"/>
    <w:rsid w:val="00DE0530"/>
    <w:rsid w:val="00DE3649"/>
    <w:rsid w:val="00DE4209"/>
    <w:rsid w:val="00DE7D0D"/>
    <w:rsid w:val="00DF0537"/>
    <w:rsid w:val="00DF0768"/>
    <w:rsid w:val="00DF5136"/>
    <w:rsid w:val="00E0559C"/>
    <w:rsid w:val="00E20255"/>
    <w:rsid w:val="00E2144E"/>
    <w:rsid w:val="00E215B1"/>
    <w:rsid w:val="00E2263B"/>
    <w:rsid w:val="00E23C66"/>
    <w:rsid w:val="00E26050"/>
    <w:rsid w:val="00E27DA5"/>
    <w:rsid w:val="00E314E3"/>
    <w:rsid w:val="00E32FEF"/>
    <w:rsid w:val="00E42567"/>
    <w:rsid w:val="00E43ED1"/>
    <w:rsid w:val="00E443C9"/>
    <w:rsid w:val="00E46270"/>
    <w:rsid w:val="00E50169"/>
    <w:rsid w:val="00E5023F"/>
    <w:rsid w:val="00E52332"/>
    <w:rsid w:val="00E567D7"/>
    <w:rsid w:val="00E56D29"/>
    <w:rsid w:val="00E56EDC"/>
    <w:rsid w:val="00E57A23"/>
    <w:rsid w:val="00E60132"/>
    <w:rsid w:val="00E6032E"/>
    <w:rsid w:val="00E6125A"/>
    <w:rsid w:val="00E62FE5"/>
    <w:rsid w:val="00E73C1E"/>
    <w:rsid w:val="00E764EA"/>
    <w:rsid w:val="00E773EB"/>
    <w:rsid w:val="00E8428B"/>
    <w:rsid w:val="00E918B7"/>
    <w:rsid w:val="00E9527E"/>
    <w:rsid w:val="00E95690"/>
    <w:rsid w:val="00E96742"/>
    <w:rsid w:val="00EA2583"/>
    <w:rsid w:val="00EA5DBF"/>
    <w:rsid w:val="00EB48E1"/>
    <w:rsid w:val="00EB594B"/>
    <w:rsid w:val="00EC0278"/>
    <w:rsid w:val="00EC0ED2"/>
    <w:rsid w:val="00EC40FB"/>
    <w:rsid w:val="00EC5853"/>
    <w:rsid w:val="00EC657F"/>
    <w:rsid w:val="00EC71B5"/>
    <w:rsid w:val="00ED309D"/>
    <w:rsid w:val="00ED7A5C"/>
    <w:rsid w:val="00EE01C7"/>
    <w:rsid w:val="00EE0B93"/>
    <w:rsid w:val="00EE109A"/>
    <w:rsid w:val="00EE2BEB"/>
    <w:rsid w:val="00EE3F6D"/>
    <w:rsid w:val="00EE44C8"/>
    <w:rsid w:val="00EE4C67"/>
    <w:rsid w:val="00EE6A05"/>
    <w:rsid w:val="00EF0E06"/>
    <w:rsid w:val="00EF4680"/>
    <w:rsid w:val="00EF670F"/>
    <w:rsid w:val="00F00BAD"/>
    <w:rsid w:val="00F00BED"/>
    <w:rsid w:val="00F0342C"/>
    <w:rsid w:val="00F11112"/>
    <w:rsid w:val="00F11312"/>
    <w:rsid w:val="00F11538"/>
    <w:rsid w:val="00F152E7"/>
    <w:rsid w:val="00F17140"/>
    <w:rsid w:val="00F2234A"/>
    <w:rsid w:val="00F22AE0"/>
    <w:rsid w:val="00F235B1"/>
    <w:rsid w:val="00F23CAF"/>
    <w:rsid w:val="00F25774"/>
    <w:rsid w:val="00F26CB0"/>
    <w:rsid w:val="00F27E64"/>
    <w:rsid w:val="00F35C45"/>
    <w:rsid w:val="00F37A51"/>
    <w:rsid w:val="00F44741"/>
    <w:rsid w:val="00F44AB5"/>
    <w:rsid w:val="00F45ECD"/>
    <w:rsid w:val="00F518FE"/>
    <w:rsid w:val="00F52D3A"/>
    <w:rsid w:val="00F538C3"/>
    <w:rsid w:val="00F55C43"/>
    <w:rsid w:val="00F63D10"/>
    <w:rsid w:val="00F650B5"/>
    <w:rsid w:val="00F72C27"/>
    <w:rsid w:val="00F75045"/>
    <w:rsid w:val="00F7686C"/>
    <w:rsid w:val="00F83049"/>
    <w:rsid w:val="00F9117C"/>
    <w:rsid w:val="00F976B4"/>
    <w:rsid w:val="00FA06AE"/>
    <w:rsid w:val="00FA3CFD"/>
    <w:rsid w:val="00FA466C"/>
    <w:rsid w:val="00FB1645"/>
    <w:rsid w:val="00FB5DCF"/>
    <w:rsid w:val="00FB610C"/>
    <w:rsid w:val="00FC267B"/>
    <w:rsid w:val="00FC341F"/>
    <w:rsid w:val="00FC39EC"/>
    <w:rsid w:val="00FC457F"/>
    <w:rsid w:val="00FD202F"/>
    <w:rsid w:val="00FD2F1A"/>
    <w:rsid w:val="00FE2F82"/>
    <w:rsid w:val="00FF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919B142"/>
  <w14:defaultImageDpi w14:val="32767"/>
  <w15:chartTrackingRefBased/>
  <w15:docId w15:val="{FADE9531-9287-4A29-B7ED-FBDE4749A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6C4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26C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26C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26C4B"/>
    <w:rPr>
      <w:sz w:val="18"/>
      <w:szCs w:val="18"/>
    </w:rPr>
  </w:style>
  <w:style w:type="character" w:styleId="a7">
    <w:name w:val="Placeholder Text"/>
    <w:basedOn w:val="a0"/>
    <w:uiPriority w:val="99"/>
    <w:semiHidden/>
    <w:rsid w:val="00A0191C"/>
    <w:rPr>
      <w:color w:val="666666"/>
    </w:rPr>
  </w:style>
  <w:style w:type="paragraph" w:styleId="a8">
    <w:name w:val="Normal (Web)"/>
    <w:basedOn w:val="a"/>
    <w:uiPriority w:val="99"/>
    <w:semiHidden/>
    <w:unhideWhenUsed/>
    <w:rsid w:val="00380A8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List Paragraph"/>
    <w:basedOn w:val="a"/>
    <w:uiPriority w:val="34"/>
    <w:qFormat/>
    <w:rsid w:val="0061083C"/>
    <w:pPr>
      <w:ind w:firstLineChars="200" w:firstLine="420"/>
    </w:pPr>
  </w:style>
  <w:style w:type="paragraph" w:customStyle="1" w:styleId="EndNoteBibliographyTitle">
    <w:name w:val="EndNote Bibliography Title"/>
    <w:basedOn w:val="a"/>
    <w:link w:val="EndNoteBibliographyTitle0"/>
    <w:rsid w:val="00EE109A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EE109A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EE109A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EE109A"/>
    <w:rPr>
      <w:rFonts w:ascii="等线" w:eastAsia="等线" w:hAnsi="等线"/>
      <w:noProof/>
      <w:sz w:val="20"/>
    </w:rPr>
  </w:style>
  <w:style w:type="table" w:styleId="aa">
    <w:name w:val="Table Grid"/>
    <w:basedOn w:val="a1"/>
    <w:uiPriority w:val="39"/>
    <w:rsid w:val="00094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512A8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7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7" Type="http://schemas.openxmlformats.org/officeDocument/2006/relationships/hyperlink" Target="mailto:jizheng@iccas.ac.cn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20</Pages>
  <Words>1341</Words>
  <Characters>7645</Characters>
  <Application>Microsoft Office Word</Application>
  <DocSecurity>0</DocSecurity>
  <Lines>63</Lines>
  <Paragraphs>17</Paragraphs>
  <ScaleCrop>false</ScaleCrop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majiaxin1102@outlook.com</dc:creator>
  <cp:keywords/>
  <dc:description/>
  <cp:lastModifiedBy>rhe</cp:lastModifiedBy>
  <cp:revision>7</cp:revision>
  <dcterms:created xsi:type="dcterms:W3CDTF">2025-09-18T00:59:00Z</dcterms:created>
  <dcterms:modified xsi:type="dcterms:W3CDTF">2025-09-18T01:24:00Z</dcterms:modified>
</cp:coreProperties>
</file>